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490" w:rsidRPr="00D163EC" w:rsidRDefault="00E55DF0" w:rsidP="00D163EC">
      <w:pPr>
        <w:tabs>
          <w:tab w:val="left" w:pos="1365"/>
          <w:tab w:val="left" w:pos="3150"/>
        </w:tabs>
        <w:spacing w:after="0" w:line="480" w:lineRule="auto"/>
        <w:rPr>
          <w:rFonts w:ascii="Times New Roman" w:hAnsi="Times New Roman"/>
          <w:sz w:val="24"/>
          <w:szCs w:val="24"/>
        </w:rPr>
      </w:pPr>
      <w:r w:rsidRPr="00D163EC">
        <w:rPr>
          <w:rFonts w:ascii="Times New Roman" w:hAnsi="Times New Roman"/>
          <w:sz w:val="24"/>
          <w:szCs w:val="24"/>
        </w:rPr>
        <w:tab/>
      </w:r>
      <w:r w:rsidR="00830E09" w:rsidRPr="00D163EC">
        <w:rPr>
          <w:rFonts w:ascii="Times New Roman" w:hAnsi="Times New Roman"/>
          <w:sz w:val="24"/>
          <w:szCs w:val="24"/>
        </w:rPr>
        <w:tab/>
      </w:r>
    </w:p>
    <w:p w:rsidR="00D73490" w:rsidRPr="00D163EC" w:rsidRDefault="00D73490" w:rsidP="00D163EC">
      <w:pPr>
        <w:spacing w:after="0" w:line="480" w:lineRule="auto"/>
        <w:jc w:val="center"/>
        <w:rPr>
          <w:rFonts w:ascii="Times New Roman" w:hAnsi="Times New Roman"/>
          <w:sz w:val="24"/>
          <w:szCs w:val="24"/>
        </w:rPr>
      </w:pPr>
    </w:p>
    <w:p w:rsidR="00D73490" w:rsidRPr="00D163EC" w:rsidRDefault="00D73490" w:rsidP="00D163EC">
      <w:pPr>
        <w:spacing w:after="0" w:line="480" w:lineRule="auto"/>
        <w:jc w:val="center"/>
        <w:rPr>
          <w:rFonts w:ascii="Times New Roman" w:hAnsi="Times New Roman"/>
          <w:sz w:val="24"/>
          <w:szCs w:val="24"/>
        </w:rPr>
      </w:pPr>
    </w:p>
    <w:p w:rsidR="00D73490" w:rsidRPr="00D163EC" w:rsidRDefault="00D73490" w:rsidP="00D163EC">
      <w:pPr>
        <w:spacing w:after="0" w:line="480" w:lineRule="auto"/>
        <w:jc w:val="center"/>
        <w:rPr>
          <w:rFonts w:ascii="Times New Roman" w:hAnsi="Times New Roman"/>
          <w:sz w:val="24"/>
          <w:szCs w:val="24"/>
        </w:rPr>
      </w:pPr>
    </w:p>
    <w:p w:rsidR="002F3E84" w:rsidRPr="00D163EC" w:rsidRDefault="002F3E84" w:rsidP="00D163EC">
      <w:pPr>
        <w:spacing w:after="0" w:line="480" w:lineRule="auto"/>
        <w:jc w:val="center"/>
        <w:rPr>
          <w:rFonts w:ascii="Times New Roman" w:hAnsi="Times New Roman"/>
          <w:sz w:val="24"/>
          <w:szCs w:val="24"/>
        </w:rPr>
      </w:pPr>
    </w:p>
    <w:p w:rsidR="00D73490" w:rsidRPr="00D163EC" w:rsidRDefault="00D73490" w:rsidP="00D163EC">
      <w:pPr>
        <w:spacing w:after="0" w:line="480" w:lineRule="auto"/>
        <w:rPr>
          <w:rFonts w:ascii="Times New Roman" w:hAnsi="Times New Roman"/>
          <w:sz w:val="24"/>
          <w:szCs w:val="24"/>
        </w:rPr>
      </w:pPr>
    </w:p>
    <w:p w:rsidR="00D73490" w:rsidRPr="00D163EC" w:rsidRDefault="00D73490" w:rsidP="00D163EC">
      <w:pPr>
        <w:spacing w:after="0" w:line="480" w:lineRule="auto"/>
        <w:jc w:val="center"/>
        <w:rPr>
          <w:rFonts w:ascii="Times New Roman" w:hAnsi="Times New Roman"/>
          <w:sz w:val="24"/>
          <w:szCs w:val="24"/>
        </w:rPr>
      </w:pPr>
    </w:p>
    <w:p w:rsidR="00830E09" w:rsidRPr="00D163EC" w:rsidRDefault="00830E09" w:rsidP="00D163EC">
      <w:pPr>
        <w:spacing w:line="480" w:lineRule="auto"/>
        <w:jc w:val="center"/>
        <w:rPr>
          <w:rFonts w:ascii="Times New Roman" w:hAnsi="Times New Roman"/>
          <w:sz w:val="24"/>
          <w:szCs w:val="24"/>
        </w:rPr>
      </w:pPr>
      <w:r w:rsidRPr="00D163EC">
        <w:rPr>
          <w:rFonts w:ascii="Times New Roman" w:hAnsi="Times New Roman"/>
          <w:sz w:val="24"/>
          <w:szCs w:val="24"/>
        </w:rPr>
        <w:t>Treatment of Autism Spectrum Disorder</w:t>
      </w:r>
    </w:p>
    <w:p w:rsidR="00D73490" w:rsidRPr="00D163EC" w:rsidRDefault="00D73490" w:rsidP="00D163EC">
      <w:pPr>
        <w:spacing w:line="480" w:lineRule="auto"/>
        <w:jc w:val="center"/>
        <w:rPr>
          <w:rFonts w:ascii="Times New Roman" w:hAnsi="Times New Roman"/>
          <w:sz w:val="24"/>
          <w:szCs w:val="24"/>
        </w:rPr>
      </w:pPr>
      <w:r w:rsidRPr="00D163EC">
        <w:rPr>
          <w:rFonts w:ascii="Times New Roman" w:hAnsi="Times New Roman"/>
          <w:sz w:val="24"/>
          <w:szCs w:val="24"/>
        </w:rPr>
        <w:t>Student’s Name</w:t>
      </w:r>
    </w:p>
    <w:p w:rsidR="00D73490" w:rsidRPr="00D163EC" w:rsidRDefault="00D73490" w:rsidP="00D163EC">
      <w:pPr>
        <w:spacing w:after="0" w:line="480" w:lineRule="auto"/>
        <w:jc w:val="center"/>
        <w:rPr>
          <w:rFonts w:ascii="Times New Roman" w:hAnsi="Times New Roman"/>
          <w:sz w:val="24"/>
          <w:szCs w:val="24"/>
        </w:rPr>
      </w:pPr>
      <w:r w:rsidRPr="00D163EC">
        <w:rPr>
          <w:rFonts w:ascii="Times New Roman" w:hAnsi="Times New Roman"/>
          <w:sz w:val="24"/>
          <w:szCs w:val="24"/>
        </w:rPr>
        <w:t>Institution Affiliation</w:t>
      </w:r>
    </w:p>
    <w:p w:rsidR="00D73490" w:rsidRPr="00D163EC" w:rsidRDefault="00D73490" w:rsidP="00D163EC">
      <w:pPr>
        <w:spacing w:after="0" w:line="480" w:lineRule="auto"/>
        <w:rPr>
          <w:rFonts w:ascii="Times New Roman" w:hAnsi="Times New Roman"/>
          <w:sz w:val="24"/>
          <w:szCs w:val="24"/>
        </w:rPr>
      </w:pPr>
    </w:p>
    <w:p w:rsidR="00D73490" w:rsidRPr="00D163EC" w:rsidRDefault="00D73490" w:rsidP="00D163EC">
      <w:pPr>
        <w:spacing w:after="0" w:line="480" w:lineRule="auto"/>
        <w:rPr>
          <w:rFonts w:ascii="Times New Roman" w:hAnsi="Times New Roman"/>
          <w:sz w:val="24"/>
          <w:szCs w:val="24"/>
        </w:rPr>
      </w:pPr>
    </w:p>
    <w:p w:rsidR="00D73490" w:rsidRPr="00D163EC" w:rsidRDefault="00D73490" w:rsidP="00D163EC">
      <w:pPr>
        <w:spacing w:after="0" w:line="480" w:lineRule="auto"/>
        <w:rPr>
          <w:rFonts w:ascii="Times New Roman" w:hAnsi="Times New Roman"/>
          <w:sz w:val="24"/>
          <w:szCs w:val="24"/>
        </w:rPr>
      </w:pPr>
    </w:p>
    <w:p w:rsidR="00D73490" w:rsidRPr="00D163EC" w:rsidRDefault="00D73490" w:rsidP="00D163EC">
      <w:pPr>
        <w:spacing w:after="0" w:line="480" w:lineRule="auto"/>
        <w:rPr>
          <w:rFonts w:ascii="Times New Roman" w:hAnsi="Times New Roman"/>
          <w:sz w:val="24"/>
          <w:szCs w:val="24"/>
        </w:rPr>
      </w:pPr>
    </w:p>
    <w:p w:rsidR="00D73490" w:rsidRPr="00D163EC" w:rsidRDefault="00D73490" w:rsidP="00D163EC">
      <w:pPr>
        <w:spacing w:after="0" w:line="480" w:lineRule="auto"/>
        <w:rPr>
          <w:rFonts w:ascii="Times New Roman" w:hAnsi="Times New Roman"/>
          <w:sz w:val="24"/>
          <w:szCs w:val="24"/>
        </w:rPr>
      </w:pPr>
    </w:p>
    <w:p w:rsidR="00D73490" w:rsidRPr="00D163EC" w:rsidRDefault="00D73490" w:rsidP="00D163EC">
      <w:pPr>
        <w:spacing w:after="0" w:line="480" w:lineRule="auto"/>
        <w:rPr>
          <w:rFonts w:ascii="Times New Roman" w:hAnsi="Times New Roman"/>
          <w:sz w:val="24"/>
          <w:szCs w:val="24"/>
        </w:rPr>
      </w:pPr>
    </w:p>
    <w:p w:rsidR="00D73490" w:rsidRPr="00D163EC" w:rsidRDefault="00D73490" w:rsidP="00D163EC">
      <w:pPr>
        <w:spacing w:after="0" w:line="480" w:lineRule="auto"/>
        <w:rPr>
          <w:rFonts w:ascii="Times New Roman" w:hAnsi="Times New Roman"/>
          <w:sz w:val="24"/>
          <w:szCs w:val="24"/>
        </w:rPr>
      </w:pPr>
    </w:p>
    <w:p w:rsidR="00D73490" w:rsidRPr="00D163EC" w:rsidRDefault="00D73490" w:rsidP="00D163EC">
      <w:pPr>
        <w:spacing w:after="0" w:line="480" w:lineRule="auto"/>
        <w:rPr>
          <w:rFonts w:ascii="Times New Roman" w:hAnsi="Times New Roman"/>
          <w:sz w:val="24"/>
          <w:szCs w:val="24"/>
        </w:rPr>
      </w:pPr>
    </w:p>
    <w:p w:rsidR="00D73490" w:rsidRPr="00D163EC" w:rsidRDefault="00D73490" w:rsidP="00D163EC">
      <w:pPr>
        <w:spacing w:after="0" w:line="480" w:lineRule="auto"/>
        <w:rPr>
          <w:rFonts w:ascii="Times New Roman" w:hAnsi="Times New Roman"/>
          <w:sz w:val="24"/>
          <w:szCs w:val="24"/>
        </w:rPr>
      </w:pPr>
    </w:p>
    <w:p w:rsidR="00D73490" w:rsidRPr="00D163EC" w:rsidRDefault="00D73490" w:rsidP="00D163EC">
      <w:pPr>
        <w:spacing w:after="0" w:line="480" w:lineRule="auto"/>
        <w:rPr>
          <w:rFonts w:ascii="Times New Roman" w:hAnsi="Times New Roman"/>
          <w:sz w:val="24"/>
          <w:szCs w:val="24"/>
        </w:rPr>
      </w:pPr>
    </w:p>
    <w:p w:rsidR="00E14CC8" w:rsidRPr="00D163EC" w:rsidRDefault="00E14CC8" w:rsidP="00D163EC">
      <w:pPr>
        <w:spacing w:line="480" w:lineRule="auto"/>
        <w:rPr>
          <w:rFonts w:ascii="Times New Roman" w:hAnsi="Times New Roman"/>
          <w:sz w:val="24"/>
          <w:szCs w:val="24"/>
        </w:rPr>
      </w:pPr>
    </w:p>
    <w:p w:rsidR="00E14CC8" w:rsidRPr="00D163EC" w:rsidRDefault="00E14CC8" w:rsidP="00D163EC">
      <w:pPr>
        <w:spacing w:after="0" w:line="480" w:lineRule="auto"/>
        <w:rPr>
          <w:rFonts w:ascii="Times New Roman" w:hAnsi="Times New Roman"/>
          <w:sz w:val="24"/>
          <w:szCs w:val="24"/>
        </w:rPr>
      </w:pPr>
      <w:r w:rsidRPr="00D163EC">
        <w:rPr>
          <w:rFonts w:ascii="Times New Roman" w:hAnsi="Times New Roman"/>
          <w:sz w:val="24"/>
          <w:szCs w:val="24"/>
        </w:rPr>
        <w:br w:type="page"/>
      </w:r>
    </w:p>
    <w:p w:rsidR="00E14CC8" w:rsidRPr="00D163EC" w:rsidRDefault="00E14CC8" w:rsidP="00D163EC">
      <w:pPr>
        <w:spacing w:line="480" w:lineRule="auto"/>
        <w:jc w:val="center"/>
        <w:rPr>
          <w:rFonts w:ascii="Times New Roman" w:hAnsi="Times New Roman"/>
          <w:sz w:val="24"/>
          <w:szCs w:val="24"/>
        </w:rPr>
      </w:pPr>
      <w:r w:rsidRPr="00D163EC">
        <w:rPr>
          <w:rFonts w:ascii="Times New Roman" w:hAnsi="Times New Roman"/>
          <w:sz w:val="24"/>
          <w:szCs w:val="24"/>
        </w:rPr>
        <w:lastRenderedPageBreak/>
        <w:t>Treatment of Autism Spectrum Disorder</w:t>
      </w:r>
    </w:p>
    <w:p w:rsidR="00E14CC8" w:rsidRPr="00D163EC" w:rsidRDefault="00E14CC8" w:rsidP="00D163EC">
      <w:pPr>
        <w:spacing w:line="480" w:lineRule="auto"/>
        <w:rPr>
          <w:rFonts w:ascii="Times New Roman" w:hAnsi="Times New Roman"/>
          <w:sz w:val="24"/>
          <w:szCs w:val="24"/>
        </w:rPr>
      </w:pPr>
      <w:r w:rsidRPr="00D163EC">
        <w:rPr>
          <w:rFonts w:ascii="Times New Roman" w:hAnsi="Times New Roman"/>
          <w:sz w:val="24"/>
          <w:szCs w:val="24"/>
        </w:rPr>
        <w:tab/>
      </w:r>
      <w:r w:rsidR="00830E09" w:rsidRPr="00D163EC">
        <w:rPr>
          <w:rFonts w:ascii="Times New Roman" w:hAnsi="Times New Roman"/>
          <w:sz w:val="24"/>
          <w:szCs w:val="24"/>
        </w:rPr>
        <w:t xml:space="preserve">Autism spectrum disorder is health condition classified under both developmental and neurological disorders and its signs and symptoms are visible from as early as the first few months after birth. Even though there are several treatment options available for the disorder, the condition can only be maintained and symptoms often last throughout the person’s life. The condition is manifested in a person’s behavior thus affects communication skills, learning abilities as well as how the patient interacts with other members of the society. Therefore, children diagnosed with autism spectrum disorder take longer time to develop speech effectively and they often portray signs of learning disorders. </w:t>
      </w:r>
      <w:r w:rsidRPr="00D163EC">
        <w:rPr>
          <w:rFonts w:ascii="Times New Roman" w:hAnsi="Times New Roman"/>
          <w:sz w:val="24"/>
          <w:szCs w:val="24"/>
        </w:rPr>
        <w:t>Literature will discuss autism spectrum disorder by comparing and contrasting the same.</w:t>
      </w:r>
    </w:p>
    <w:p w:rsidR="00E14CC8" w:rsidRPr="00D163EC" w:rsidRDefault="00E14CC8" w:rsidP="00D163EC">
      <w:pPr>
        <w:spacing w:line="480" w:lineRule="auto"/>
        <w:rPr>
          <w:rFonts w:ascii="Times New Roman" w:hAnsi="Times New Roman"/>
          <w:sz w:val="24"/>
          <w:szCs w:val="24"/>
        </w:rPr>
      </w:pPr>
      <w:r w:rsidRPr="00D163EC">
        <w:rPr>
          <w:rFonts w:ascii="Times New Roman" w:hAnsi="Times New Roman"/>
          <w:sz w:val="24"/>
          <w:szCs w:val="24"/>
        </w:rPr>
        <w:tab/>
      </w:r>
      <w:r w:rsidR="00830E09" w:rsidRPr="00D163EC">
        <w:rPr>
          <w:rFonts w:ascii="Times New Roman" w:hAnsi="Times New Roman"/>
          <w:sz w:val="24"/>
          <w:szCs w:val="24"/>
        </w:rPr>
        <w:t>Autism spectrum disorder was initially known as Asperger syndrome, autistic disorder or pervasive developmental disorder. People who have been diagnosed with this condition often portray a wide range of symptoms thus the phrase “spectrum”. Apart from the inability to communicate effectively, this condition also makes it difficult for children to maintain eye contact because they easily lose interest (Fitzpatrick, 2016). In addition, the children also portray signs of repetitive behavior and motions such as repetition of words that they have learnt.</w:t>
      </w:r>
    </w:p>
    <w:p w:rsidR="00E14CC8" w:rsidRPr="00D163EC" w:rsidRDefault="00E14CC8" w:rsidP="00D163EC">
      <w:pPr>
        <w:spacing w:line="480" w:lineRule="auto"/>
        <w:rPr>
          <w:rFonts w:ascii="Times New Roman" w:hAnsi="Times New Roman"/>
          <w:sz w:val="24"/>
          <w:szCs w:val="24"/>
        </w:rPr>
      </w:pPr>
      <w:r w:rsidRPr="00D163EC">
        <w:rPr>
          <w:rFonts w:ascii="Times New Roman" w:hAnsi="Times New Roman"/>
          <w:sz w:val="24"/>
          <w:szCs w:val="24"/>
        </w:rPr>
        <w:tab/>
      </w:r>
      <w:r w:rsidR="00830E09" w:rsidRPr="00D163EC">
        <w:rPr>
          <w:rFonts w:ascii="Times New Roman" w:hAnsi="Times New Roman"/>
          <w:sz w:val="24"/>
          <w:szCs w:val="24"/>
        </w:rPr>
        <w:t xml:space="preserve"> The disease also affects the child’s psychological development process thus they have find it difficult to adapt to normal learning environment as compared to other children of the same age. According to scientists, Autism spectrum disorder is caused by both genetic and environmental factors. Children with this condition often show lack of interest in people and things around them from a very young age especially before their first birthday. They also show signs of loneliness, flat facial expression and avoiding physical contact. Others may caus</w:t>
      </w:r>
      <w:r w:rsidRPr="00D163EC">
        <w:rPr>
          <w:rFonts w:ascii="Times New Roman" w:hAnsi="Times New Roman"/>
          <w:sz w:val="24"/>
          <w:szCs w:val="24"/>
        </w:rPr>
        <w:t xml:space="preserve">e injury </w:t>
      </w:r>
      <w:r w:rsidRPr="00D163EC">
        <w:rPr>
          <w:rFonts w:ascii="Times New Roman" w:hAnsi="Times New Roman"/>
          <w:sz w:val="24"/>
          <w:szCs w:val="24"/>
        </w:rPr>
        <w:lastRenderedPageBreak/>
        <w:t>to themselves because o</w:t>
      </w:r>
      <w:r w:rsidR="00830E09" w:rsidRPr="00D163EC">
        <w:rPr>
          <w:rFonts w:ascii="Times New Roman" w:hAnsi="Times New Roman"/>
          <w:sz w:val="24"/>
          <w:szCs w:val="24"/>
        </w:rPr>
        <w:t>f aggression, temper tantrums and lack of fear. Unusual eating and sleeping habits are also classified as symptoms of autism spectrum disorder.  Other children may have unusual emotional reactions towards specific situations because they are hyperactive or have short attention span. This developmental disorder mainly interferes with the child’s social and emotional progress during the first few years (</w:t>
      </w:r>
      <w:proofErr w:type="spellStart"/>
      <w:r w:rsidR="00830E09" w:rsidRPr="00D163EC">
        <w:rPr>
          <w:rFonts w:ascii="Times New Roman" w:hAnsi="Times New Roman"/>
          <w:sz w:val="24"/>
          <w:szCs w:val="24"/>
        </w:rPr>
        <w:t>Duvekot</w:t>
      </w:r>
      <w:proofErr w:type="spellEnd"/>
      <w:r w:rsidR="00830E09" w:rsidRPr="00D163EC">
        <w:rPr>
          <w:rFonts w:ascii="Times New Roman" w:hAnsi="Times New Roman"/>
          <w:sz w:val="24"/>
          <w:szCs w:val="24"/>
        </w:rPr>
        <w:t xml:space="preserve"> et al., 2016). There are several risk factors associated with the condition for instance, the disease if four times more prevalent in boys as compared to girls. Babies who are born prematurely or those born to older parents also have higher risk of developing the diseases. In addition, genetic factors also play a role in acquisition especially when the family already has a child suffering f</w:t>
      </w:r>
      <w:r w:rsidRPr="00D163EC">
        <w:rPr>
          <w:rFonts w:ascii="Times New Roman" w:hAnsi="Times New Roman"/>
          <w:sz w:val="24"/>
          <w:szCs w:val="24"/>
        </w:rPr>
        <w:t xml:space="preserve">rom autism spectrum disorder. </w:t>
      </w:r>
    </w:p>
    <w:p w:rsidR="00E14CC8" w:rsidRPr="00D163EC" w:rsidRDefault="00E14CC8" w:rsidP="00D163EC">
      <w:pPr>
        <w:spacing w:line="480" w:lineRule="auto"/>
        <w:rPr>
          <w:rFonts w:ascii="Times New Roman" w:hAnsi="Times New Roman"/>
          <w:sz w:val="24"/>
          <w:szCs w:val="24"/>
        </w:rPr>
      </w:pPr>
      <w:r w:rsidRPr="00D163EC">
        <w:rPr>
          <w:rFonts w:ascii="Times New Roman" w:hAnsi="Times New Roman"/>
          <w:sz w:val="24"/>
          <w:szCs w:val="24"/>
        </w:rPr>
        <w:tab/>
      </w:r>
      <w:r w:rsidR="00830E09" w:rsidRPr="00D163EC">
        <w:rPr>
          <w:rFonts w:ascii="Times New Roman" w:hAnsi="Times New Roman"/>
          <w:sz w:val="24"/>
          <w:szCs w:val="24"/>
        </w:rPr>
        <w:t>There are several treatment options for autism spectrum disorder including therapies and behavioral interventions that minimizes the symptoms and maximizes the child’s social and emotional abilities (Wong et al., 2015). The pharmacological therapy for treatment of autism spectrum disorder is the use of medication. Even though there is no medication that can cure this condition completely after administration, the prescription offered mainly helps to maintain the symptoms and ensure that the patient adequately develops social and emotional abilities. However, the advantage of this form of treatment is that there are medications that can treat some of the symptoms completely and correct some behaviors. Some of these behaviors include reduction of aggression or self-injury. The medication minimizes these symptoms to allow the patient to resume a normal life routine such as developing the ability to learn and communicate effectively. It is essential to note that this treatment option is only effective when combined with other alternatives such as behavioral therapy.</w:t>
      </w:r>
    </w:p>
    <w:p w:rsidR="00E14CC8" w:rsidRPr="00D163EC" w:rsidRDefault="00E14CC8" w:rsidP="00D163EC">
      <w:pPr>
        <w:spacing w:line="480" w:lineRule="auto"/>
        <w:rPr>
          <w:rFonts w:ascii="Times New Roman" w:hAnsi="Times New Roman"/>
          <w:sz w:val="24"/>
          <w:szCs w:val="24"/>
        </w:rPr>
      </w:pPr>
      <w:r w:rsidRPr="00D163EC">
        <w:rPr>
          <w:rFonts w:ascii="Times New Roman" w:hAnsi="Times New Roman"/>
          <w:sz w:val="24"/>
          <w:szCs w:val="24"/>
        </w:rPr>
        <w:lastRenderedPageBreak/>
        <w:tab/>
      </w:r>
      <w:r w:rsidR="00830E09" w:rsidRPr="00D163EC">
        <w:rPr>
          <w:rFonts w:ascii="Times New Roman" w:hAnsi="Times New Roman"/>
          <w:sz w:val="24"/>
          <w:szCs w:val="24"/>
        </w:rPr>
        <w:t xml:space="preserve">The medications used to treat children who are between 5 and 6 years who show signs of irritability are known as </w:t>
      </w:r>
      <w:proofErr w:type="spellStart"/>
      <w:r w:rsidR="00830E09" w:rsidRPr="00D163EC">
        <w:rPr>
          <w:rFonts w:ascii="Times New Roman" w:hAnsi="Times New Roman"/>
          <w:sz w:val="24"/>
          <w:szCs w:val="24"/>
        </w:rPr>
        <w:t>risperidone</w:t>
      </w:r>
      <w:proofErr w:type="spellEnd"/>
      <w:r w:rsidR="00830E09" w:rsidRPr="00D163EC">
        <w:rPr>
          <w:rFonts w:ascii="Times New Roman" w:hAnsi="Times New Roman"/>
          <w:sz w:val="24"/>
          <w:szCs w:val="24"/>
        </w:rPr>
        <w:t xml:space="preserve"> and </w:t>
      </w:r>
      <w:proofErr w:type="spellStart"/>
      <w:r w:rsidR="00830E09" w:rsidRPr="00D163EC">
        <w:rPr>
          <w:rFonts w:ascii="Times New Roman" w:hAnsi="Times New Roman"/>
          <w:sz w:val="24"/>
          <w:szCs w:val="24"/>
        </w:rPr>
        <w:t>aripiprazole</w:t>
      </w:r>
      <w:proofErr w:type="spellEnd"/>
      <w:r w:rsidR="00830E09" w:rsidRPr="00D163EC">
        <w:rPr>
          <w:rFonts w:ascii="Times New Roman" w:hAnsi="Times New Roman"/>
          <w:sz w:val="24"/>
          <w:szCs w:val="24"/>
        </w:rPr>
        <w:t>. This medication has been approved by US Food and Drugs Administration to help improve the symptoms. Another type of medication is the use of selective serotonin re-uptake inhibitors (SSRIs); antidepressants used to manage chemical imbalances</w:t>
      </w:r>
      <w:r w:rsidR="009A66CB" w:rsidRPr="00D163EC">
        <w:rPr>
          <w:rFonts w:ascii="Times New Roman" w:hAnsi="Times New Roman"/>
          <w:sz w:val="24"/>
          <w:szCs w:val="24"/>
        </w:rPr>
        <w:t xml:space="preserve"> in the body (</w:t>
      </w:r>
      <w:proofErr w:type="spellStart"/>
      <w:r w:rsidR="009A66CB" w:rsidRPr="00D163EC">
        <w:rPr>
          <w:rFonts w:ascii="Times New Roman" w:hAnsi="Times New Roman"/>
          <w:sz w:val="24"/>
          <w:szCs w:val="24"/>
        </w:rPr>
        <w:t>Schreibman</w:t>
      </w:r>
      <w:proofErr w:type="spellEnd"/>
      <w:r w:rsidR="009A66CB" w:rsidRPr="00D163EC">
        <w:rPr>
          <w:rFonts w:ascii="Times New Roman" w:hAnsi="Times New Roman"/>
          <w:sz w:val="24"/>
          <w:szCs w:val="24"/>
        </w:rPr>
        <w:t xml:space="preserve"> et al.,</w:t>
      </w:r>
      <w:r w:rsidR="00830E09" w:rsidRPr="00D163EC">
        <w:rPr>
          <w:rFonts w:ascii="Times New Roman" w:hAnsi="Times New Roman"/>
          <w:sz w:val="24"/>
          <w:szCs w:val="24"/>
        </w:rPr>
        <w:t xml:space="preserve"> 2015). This medication helps in minimizing the occurrence of repetitive behavior to improve eye contact and reduce cases of anxiety and tantrums. Intensive anxiety often leads to irritability as well as other forms of emotional instability. Medical practitioners also use </w:t>
      </w:r>
      <w:proofErr w:type="spellStart"/>
      <w:r w:rsidR="00830E09" w:rsidRPr="00D163EC">
        <w:rPr>
          <w:rFonts w:ascii="Times New Roman" w:hAnsi="Times New Roman"/>
          <w:sz w:val="24"/>
          <w:szCs w:val="24"/>
        </w:rPr>
        <w:t>tricyclics</w:t>
      </w:r>
      <w:proofErr w:type="spellEnd"/>
      <w:r w:rsidR="00830E09" w:rsidRPr="00D163EC">
        <w:rPr>
          <w:rFonts w:ascii="Times New Roman" w:hAnsi="Times New Roman"/>
          <w:sz w:val="24"/>
          <w:szCs w:val="24"/>
        </w:rPr>
        <w:t xml:space="preserve"> to treat cases of being obsessed with a certain form of repetitive behavior or depression to </w:t>
      </w:r>
      <w:proofErr w:type="gramStart"/>
      <w:r w:rsidR="00830E09" w:rsidRPr="00D163EC">
        <w:rPr>
          <w:rFonts w:ascii="Times New Roman" w:hAnsi="Times New Roman"/>
          <w:sz w:val="24"/>
          <w:szCs w:val="24"/>
        </w:rPr>
        <w:t>reduces</w:t>
      </w:r>
      <w:proofErr w:type="gramEnd"/>
      <w:r w:rsidR="00830E09" w:rsidRPr="00D163EC">
        <w:rPr>
          <w:rFonts w:ascii="Times New Roman" w:hAnsi="Times New Roman"/>
          <w:sz w:val="24"/>
          <w:szCs w:val="24"/>
        </w:rPr>
        <w:t xml:space="preserve"> instances of loneliness or social isolation. The advantage of these antidepressants is that they do not have any severe side effects on the patient and works best for some groups of people as compared to SSRIs. </w:t>
      </w:r>
    </w:p>
    <w:p w:rsidR="00E14CC8" w:rsidRPr="00D163EC" w:rsidRDefault="00E14CC8" w:rsidP="00D163EC">
      <w:pPr>
        <w:spacing w:line="480" w:lineRule="auto"/>
        <w:rPr>
          <w:rFonts w:ascii="Times New Roman" w:hAnsi="Times New Roman"/>
          <w:sz w:val="24"/>
          <w:szCs w:val="24"/>
        </w:rPr>
      </w:pPr>
      <w:r w:rsidRPr="00D163EC">
        <w:rPr>
          <w:rFonts w:ascii="Times New Roman" w:hAnsi="Times New Roman"/>
          <w:sz w:val="24"/>
          <w:szCs w:val="24"/>
        </w:rPr>
        <w:tab/>
      </w:r>
      <w:r w:rsidR="00830E09" w:rsidRPr="00D163EC">
        <w:rPr>
          <w:rFonts w:ascii="Times New Roman" w:hAnsi="Times New Roman"/>
          <w:sz w:val="24"/>
          <w:szCs w:val="24"/>
        </w:rPr>
        <w:t>The use of psychotic as well as anti-psychotic medicines helps in improving brain functions and reduces hyperactivity. As a result, people who take these this medication shows less signs of aggression, withdrawal and irritability. Doctors also use stimulants to treat people with mild symptoms of the condition to increase their focus on daily activities and reduce hyp</w:t>
      </w:r>
      <w:r w:rsidR="009A66CB" w:rsidRPr="00D163EC">
        <w:rPr>
          <w:rFonts w:ascii="Times New Roman" w:hAnsi="Times New Roman"/>
          <w:sz w:val="24"/>
          <w:szCs w:val="24"/>
        </w:rPr>
        <w:t xml:space="preserve">eractivity (Fitzpatrick et al., </w:t>
      </w:r>
      <w:r w:rsidR="00830E09" w:rsidRPr="00D163EC">
        <w:rPr>
          <w:rFonts w:ascii="Times New Roman" w:hAnsi="Times New Roman"/>
          <w:sz w:val="24"/>
          <w:szCs w:val="24"/>
        </w:rPr>
        <w:t xml:space="preserve">2016). </w:t>
      </w:r>
      <w:proofErr w:type="gramStart"/>
      <w:r w:rsidR="00830E09" w:rsidRPr="00D163EC">
        <w:rPr>
          <w:rFonts w:ascii="Times New Roman" w:hAnsi="Times New Roman"/>
          <w:sz w:val="24"/>
          <w:szCs w:val="24"/>
        </w:rPr>
        <w:t>Anti-anxiety medications not only minimize panic attacks but also reduces</w:t>
      </w:r>
      <w:proofErr w:type="gramEnd"/>
      <w:r w:rsidR="00830E09" w:rsidRPr="00D163EC">
        <w:rPr>
          <w:rFonts w:ascii="Times New Roman" w:hAnsi="Times New Roman"/>
          <w:sz w:val="24"/>
          <w:szCs w:val="24"/>
        </w:rPr>
        <w:t xml:space="preserve"> anxiety. Other forms of medication are </w:t>
      </w:r>
      <w:proofErr w:type="gramStart"/>
      <w:r w:rsidR="00830E09" w:rsidRPr="00D163EC">
        <w:rPr>
          <w:rFonts w:ascii="Times New Roman" w:hAnsi="Times New Roman"/>
          <w:sz w:val="24"/>
          <w:szCs w:val="24"/>
        </w:rPr>
        <w:t>anticonvulsants that minimizes</w:t>
      </w:r>
      <w:proofErr w:type="gramEnd"/>
      <w:r w:rsidR="00830E09" w:rsidRPr="00D163EC">
        <w:rPr>
          <w:rFonts w:ascii="Times New Roman" w:hAnsi="Times New Roman"/>
          <w:sz w:val="24"/>
          <w:szCs w:val="24"/>
        </w:rPr>
        <w:t xml:space="preserve"> the occurrence of seizure attacks that often lead to epilepsy to avoid worsening the condition. Most people affected by autism spectrum disorder often experience problems related to seizure disorders. Most medication treatments are highly effective and are often administered on trial basis to reduce the occurrence of severe side effects. Therefore, medical practitioners work together with family members of the patients to determine the most appropriate medication plan.</w:t>
      </w:r>
    </w:p>
    <w:p w:rsidR="00E14CC8" w:rsidRPr="00D163EC" w:rsidRDefault="00E14CC8" w:rsidP="00D163EC">
      <w:pPr>
        <w:spacing w:line="480" w:lineRule="auto"/>
        <w:rPr>
          <w:rFonts w:ascii="Times New Roman" w:hAnsi="Times New Roman"/>
          <w:sz w:val="24"/>
          <w:szCs w:val="24"/>
        </w:rPr>
      </w:pPr>
      <w:r w:rsidRPr="00D163EC">
        <w:rPr>
          <w:rFonts w:ascii="Times New Roman" w:hAnsi="Times New Roman"/>
          <w:sz w:val="24"/>
          <w:szCs w:val="24"/>
        </w:rPr>
        <w:lastRenderedPageBreak/>
        <w:tab/>
      </w:r>
      <w:r w:rsidR="00830E09" w:rsidRPr="00D163EC">
        <w:rPr>
          <w:rFonts w:ascii="Times New Roman" w:hAnsi="Times New Roman"/>
          <w:sz w:val="24"/>
          <w:szCs w:val="24"/>
        </w:rPr>
        <w:t>Medication is more effective when used as a supplement to other forms of treatment. Scientists are in the process of establishing how medicine can be used to treat difficulties in communication and other social challenges such as repetitive behavior</w:t>
      </w:r>
      <w:r w:rsidR="009A66CB" w:rsidRPr="00D163EC">
        <w:rPr>
          <w:rFonts w:ascii="Times New Roman" w:hAnsi="Times New Roman"/>
          <w:sz w:val="24"/>
          <w:szCs w:val="24"/>
        </w:rPr>
        <w:t xml:space="preserve"> (</w:t>
      </w:r>
      <w:proofErr w:type="spellStart"/>
      <w:r w:rsidR="009A66CB" w:rsidRPr="00D163EC">
        <w:rPr>
          <w:rFonts w:ascii="Times New Roman" w:hAnsi="Times New Roman"/>
          <w:sz w:val="24"/>
          <w:szCs w:val="24"/>
        </w:rPr>
        <w:t>Duvekot</w:t>
      </w:r>
      <w:proofErr w:type="spellEnd"/>
      <w:r w:rsidR="009A66CB" w:rsidRPr="00D163EC">
        <w:rPr>
          <w:rFonts w:ascii="Times New Roman" w:hAnsi="Times New Roman"/>
          <w:sz w:val="24"/>
          <w:szCs w:val="24"/>
        </w:rPr>
        <w:t xml:space="preserve"> et al.,</w:t>
      </w:r>
      <w:r w:rsidR="00830E09" w:rsidRPr="00D163EC">
        <w:rPr>
          <w:rFonts w:ascii="Times New Roman" w:hAnsi="Times New Roman"/>
          <w:sz w:val="24"/>
          <w:szCs w:val="24"/>
        </w:rPr>
        <w:t xml:space="preserve"> 2016). Therefore, this form of treatment is only valid when the doctors need to control the signs of the disease and not underlying problems such as social isolation. Even though some people may respond well to the prescribed medication, others still show serious signs even after taking the medicines. This shows that the medication only works for specific individuals especially those with mild autism. </w:t>
      </w:r>
    </w:p>
    <w:p w:rsidR="00E14CC8" w:rsidRPr="00D163EC" w:rsidRDefault="00E14CC8" w:rsidP="00D163EC">
      <w:pPr>
        <w:spacing w:line="480" w:lineRule="auto"/>
        <w:rPr>
          <w:rFonts w:ascii="Times New Roman" w:hAnsi="Times New Roman"/>
          <w:sz w:val="24"/>
          <w:szCs w:val="24"/>
        </w:rPr>
      </w:pPr>
      <w:r w:rsidRPr="00D163EC">
        <w:rPr>
          <w:rFonts w:ascii="Times New Roman" w:hAnsi="Times New Roman"/>
          <w:sz w:val="24"/>
          <w:szCs w:val="24"/>
        </w:rPr>
        <w:tab/>
      </w:r>
      <w:r w:rsidR="00830E09" w:rsidRPr="00D163EC">
        <w:rPr>
          <w:rFonts w:ascii="Times New Roman" w:hAnsi="Times New Roman"/>
          <w:sz w:val="24"/>
          <w:szCs w:val="24"/>
        </w:rPr>
        <w:t>However, medication quickens the recovery process because minimizing core symptoms such as irritability increases the chances of improve social skills. Some of the medications used for treatment of autism spectrum disorder have associated risks thus the need to consult medical practitioners to select the best option for the chil</w:t>
      </w:r>
      <w:r w:rsidR="009A66CB" w:rsidRPr="00D163EC">
        <w:rPr>
          <w:rFonts w:ascii="Times New Roman" w:hAnsi="Times New Roman"/>
          <w:sz w:val="24"/>
          <w:szCs w:val="24"/>
        </w:rPr>
        <w:t>d based on the age (Wong et al.,</w:t>
      </w:r>
      <w:r w:rsidR="00830E09" w:rsidRPr="00D163EC">
        <w:rPr>
          <w:rFonts w:ascii="Times New Roman" w:hAnsi="Times New Roman"/>
          <w:sz w:val="24"/>
          <w:szCs w:val="24"/>
        </w:rPr>
        <w:t xml:space="preserve"> 2015)</w:t>
      </w:r>
      <w:r w:rsidR="009A66CB" w:rsidRPr="00D163EC">
        <w:rPr>
          <w:rFonts w:ascii="Times New Roman" w:hAnsi="Times New Roman"/>
          <w:sz w:val="24"/>
          <w:szCs w:val="24"/>
        </w:rPr>
        <w:t>.</w:t>
      </w:r>
      <w:r w:rsidR="00830E09" w:rsidRPr="00D163EC">
        <w:rPr>
          <w:rFonts w:ascii="Times New Roman" w:hAnsi="Times New Roman"/>
          <w:sz w:val="24"/>
          <w:szCs w:val="24"/>
        </w:rPr>
        <w:t xml:space="preserve"> There are also other medications that can only be administered to people who are 18 years and above. In the contemporary society most people believe that medication is very effective method of treatment. However, most parents prefer alternative methods of treatment because the medicines have adverse side effects that may eventually worsen the situation. As a result, the parents often resolve to use other interventions such as behavioral therapy.</w:t>
      </w:r>
    </w:p>
    <w:p w:rsidR="00E14CC8" w:rsidRPr="00D163EC" w:rsidRDefault="00E14CC8" w:rsidP="00D163EC">
      <w:pPr>
        <w:spacing w:line="480" w:lineRule="auto"/>
        <w:rPr>
          <w:rFonts w:ascii="Times New Roman" w:hAnsi="Times New Roman"/>
          <w:sz w:val="24"/>
          <w:szCs w:val="24"/>
        </w:rPr>
      </w:pPr>
      <w:r w:rsidRPr="00D163EC">
        <w:rPr>
          <w:rFonts w:ascii="Times New Roman" w:hAnsi="Times New Roman"/>
          <w:sz w:val="24"/>
          <w:szCs w:val="24"/>
        </w:rPr>
        <w:tab/>
      </w:r>
      <w:r w:rsidR="00830E09" w:rsidRPr="00D163EC">
        <w:rPr>
          <w:rFonts w:ascii="Times New Roman" w:hAnsi="Times New Roman"/>
          <w:sz w:val="24"/>
          <w:szCs w:val="24"/>
        </w:rPr>
        <w:t xml:space="preserve">Another form of treatment is cognitive behavioral therapy. Psychotherapists help people with autism spectrum disorder to change their attitude and negative beliefs towards life. They later establish the relationship between the person’s attitude and actions as well as how this can be changed to speed up the recovery process. It is an effective treatment because it takes a short period of time usually 5 weeks thus brings about quick results. In addition, adults with autism spectrum disorder learn different principles that they can apply whenever they are experiencing </w:t>
      </w:r>
      <w:r w:rsidR="00830E09" w:rsidRPr="00D163EC">
        <w:rPr>
          <w:rFonts w:ascii="Times New Roman" w:hAnsi="Times New Roman"/>
          <w:sz w:val="24"/>
          <w:szCs w:val="24"/>
        </w:rPr>
        <w:lastRenderedPageBreak/>
        <w:t xml:space="preserve">related problems.  This therapy focuses on helping the patients to understand the relationship between behavior, thought and feelings. </w:t>
      </w:r>
    </w:p>
    <w:p w:rsidR="00E14CC8" w:rsidRPr="00D163EC" w:rsidRDefault="00E14CC8" w:rsidP="00D163EC">
      <w:pPr>
        <w:spacing w:line="480" w:lineRule="auto"/>
        <w:rPr>
          <w:rFonts w:ascii="Times New Roman" w:hAnsi="Times New Roman"/>
          <w:sz w:val="24"/>
          <w:szCs w:val="24"/>
        </w:rPr>
      </w:pPr>
      <w:r w:rsidRPr="00D163EC">
        <w:rPr>
          <w:rFonts w:ascii="Times New Roman" w:hAnsi="Times New Roman"/>
          <w:sz w:val="24"/>
          <w:szCs w:val="24"/>
        </w:rPr>
        <w:tab/>
      </w:r>
      <w:r w:rsidR="00830E09" w:rsidRPr="00D163EC">
        <w:rPr>
          <w:rFonts w:ascii="Times New Roman" w:hAnsi="Times New Roman"/>
          <w:sz w:val="24"/>
          <w:szCs w:val="24"/>
        </w:rPr>
        <w:t>It aims at ensuring that the patient understands how to react to different situations to minimize hyperactivity as well as tantrums. The parents work together with the therapists to set achievable goals for the child. The therapists conduct cognitive behavioral therapy in sessions to study the thoughts of the person and formulate ways through which he or she can learn to change inappropriate thoughts. This makes it easier for the person to learn how to behave under different circumstances thus leads to change in behavior. The treatment period can be divided into sessions to monitor progress and assess the effectiveness of the therapy. Therapy can also be customized to meet the needs of individual patients according to their strengths and weaknesses.</w:t>
      </w:r>
    </w:p>
    <w:p w:rsidR="00E14CC8" w:rsidRPr="00D163EC" w:rsidRDefault="00E14CC8" w:rsidP="00D163EC">
      <w:pPr>
        <w:spacing w:line="480" w:lineRule="auto"/>
        <w:rPr>
          <w:rFonts w:ascii="Times New Roman" w:hAnsi="Times New Roman"/>
          <w:sz w:val="24"/>
          <w:szCs w:val="24"/>
        </w:rPr>
      </w:pPr>
      <w:r w:rsidRPr="00D163EC">
        <w:rPr>
          <w:rFonts w:ascii="Times New Roman" w:hAnsi="Times New Roman"/>
          <w:sz w:val="24"/>
          <w:szCs w:val="24"/>
        </w:rPr>
        <w:tab/>
      </w:r>
      <w:r w:rsidR="00830E09" w:rsidRPr="00D163EC">
        <w:rPr>
          <w:rFonts w:ascii="Times New Roman" w:hAnsi="Times New Roman"/>
          <w:sz w:val="24"/>
          <w:szCs w:val="24"/>
        </w:rPr>
        <w:t>Psychotherapists use cognitive behavioral therapy to alter the behavior of children with autism spectrum disorder especially those who experience signs of mental imbalance such as anxiety an</w:t>
      </w:r>
      <w:r w:rsidR="009A66CB" w:rsidRPr="00D163EC">
        <w:rPr>
          <w:rFonts w:ascii="Times New Roman" w:hAnsi="Times New Roman"/>
          <w:sz w:val="24"/>
          <w:szCs w:val="24"/>
        </w:rPr>
        <w:t>d mood swings (</w:t>
      </w:r>
      <w:proofErr w:type="spellStart"/>
      <w:r w:rsidR="009A66CB" w:rsidRPr="00D163EC">
        <w:rPr>
          <w:rFonts w:ascii="Times New Roman" w:hAnsi="Times New Roman"/>
          <w:sz w:val="24"/>
          <w:szCs w:val="24"/>
        </w:rPr>
        <w:t>Schreibam</w:t>
      </w:r>
      <w:proofErr w:type="spellEnd"/>
      <w:r w:rsidR="009A66CB" w:rsidRPr="00D163EC">
        <w:rPr>
          <w:rFonts w:ascii="Times New Roman" w:hAnsi="Times New Roman"/>
          <w:sz w:val="24"/>
          <w:szCs w:val="24"/>
        </w:rPr>
        <w:t xml:space="preserve"> at al.,</w:t>
      </w:r>
      <w:r w:rsidR="00830E09" w:rsidRPr="00D163EC">
        <w:rPr>
          <w:rFonts w:ascii="Times New Roman" w:hAnsi="Times New Roman"/>
          <w:sz w:val="24"/>
          <w:szCs w:val="24"/>
        </w:rPr>
        <w:t xml:space="preserve"> 2015). The child learns how to avoid negative emotions during the first phase of the therapy that helps in changing how they think about particular situations. After mastering how to think, the children are taught how react to the situation thus leading to a complete change in behavior.  This short-term therapy focuses direct on the problem by teaching children how to cope with the challenges associated with autism spectrum disorder. As for adolescents with this condition, the therapists help them to improve their interpersonal relationship usi</w:t>
      </w:r>
      <w:r w:rsidRPr="00D163EC">
        <w:rPr>
          <w:rFonts w:ascii="Times New Roman" w:hAnsi="Times New Roman"/>
          <w:sz w:val="24"/>
          <w:szCs w:val="24"/>
        </w:rPr>
        <w:t>ng problem-solving skills.</w:t>
      </w:r>
    </w:p>
    <w:p w:rsidR="00E14CC8" w:rsidRPr="00D163EC" w:rsidRDefault="00E14CC8" w:rsidP="00D163EC">
      <w:pPr>
        <w:spacing w:line="480" w:lineRule="auto"/>
        <w:rPr>
          <w:rFonts w:ascii="Times New Roman" w:hAnsi="Times New Roman"/>
          <w:sz w:val="24"/>
          <w:szCs w:val="24"/>
        </w:rPr>
      </w:pPr>
      <w:r w:rsidRPr="00D163EC">
        <w:rPr>
          <w:rFonts w:ascii="Times New Roman" w:hAnsi="Times New Roman"/>
          <w:sz w:val="24"/>
          <w:szCs w:val="24"/>
        </w:rPr>
        <w:tab/>
      </w:r>
      <w:r w:rsidR="00830E09" w:rsidRPr="00D163EC">
        <w:rPr>
          <w:rFonts w:ascii="Times New Roman" w:hAnsi="Times New Roman"/>
          <w:sz w:val="24"/>
          <w:szCs w:val="24"/>
        </w:rPr>
        <w:t xml:space="preserve"> One of the problems that people with autism spectrum disorder experience is the inability to monitor their own thoughts and perception. This challenge contributes to other symptoms such as hypersensitivity and social isolation. Therefore, the psychotherapists </w:t>
      </w:r>
      <w:r w:rsidR="00830E09" w:rsidRPr="00D163EC">
        <w:rPr>
          <w:rFonts w:ascii="Times New Roman" w:hAnsi="Times New Roman"/>
          <w:sz w:val="24"/>
          <w:szCs w:val="24"/>
        </w:rPr>
        <w:lastRenderedPageBreak/>
        <w:t>administer the treatment by focusing on teaching the patients how to interpret their thoughts thus making them aware of their surrounding and the consequence</w:t>
      </w:r>
      <w:r w:rsidR="009A66CB" w:rsidRPr="00D163EC">
        <w:rPr>
          <w:rFonts w:ascii="Times New Roman" w:hAnsi="Times New Roman"/>
          <w:sz w:val="24"/>
          <w:szCs w:val="24"/>
        </w:rPr>
        <w:t>s of their actions (Wong et al.,</w:t>
      </w:r>
      <w:r w:rsidR="00830E09" w:rsidRPr="00D163EC">
        <w:rPr>
          <w:rFonts w:ascii="Times New Roman" w:hAnsi="Times New Roman"/>
          <w:sz w:val="24"/>
          <w:szCs w:val="24"/>
        </w:rPr>
        <w:t xml:space="preserve"> 2015). As a result, the therapy sessions enables people with autism to control anxiety and mood related challenges. </w:t>
      </w:r>
    </w:p>
    <w:p w:rsidR="00E14CC8" w:rsidRPr="00D163EC" w:rsidRDefault="00E14CC8" w:rsidP="00D163EC">
      <w:pPr>
        <w:spacing w:line="480" w:lineRule="auto"/>
        <w:rPr>
          <w:rFonts w:ascii="Times New Roman" w:hAnsi="Times New Roman"/>
          <w:sz w:val="24"/>
          <w:szCs w:val="24"/>
        </w:rPr>
      </w:pPr>
      <w:r w:rsidRPr="00D163EC">
        <w:rPr>
          <w:rFonts w:ascii="Times New Roman" w:hAnsi="Times New Roman"/>
          <w:sz w:val="24"/>
          <w:szCs w:val="24"/>
        </w:rPr>
        <w:tab/>
      </w:r>
      <w:r w:rsidR="00830E09" w:rsidRPr="00D163EC">
        <w:rPr>
          <w:rFonts w:ascii="Times New Roman" w:hAnsi="Times New Roman"/>
          <w:sz w:val="24"/>
          <w:szCs w:val="24"/>
        </w:rPr>
        <w:t>Cognitive behavioral therapy also focuses on development of social as well as coping skills that enables the patients to interact freely with other members of the society thus improving communication skills. It manages the symptoms of autism spectrum disorder by reducing unwanted behaviors thus it is a very effective treatment method. Unlike medication treatment, this therapy focuses on eliminating causal factors of behavior change such as emotional balance. Therefore, it eventually reduces signs of depression, anxiety as well as social isolation. In addition, cognitive behavioral therapy focuses on learned behavior and this has a long term effect on the condition of the patient because it is not easy to forget the teachings. Contemporary attitudes towards this form of treatment have become more positive because parents understand the significance of such therapies. Cognitive behavioral therapy can also be used to minimize symbols of other psychological disorders such as depression or post-traumatic stress disorder.</w:t>
      </w:r>
    </w:p>
    <w:p w:rsidR="00E14CC8" w:rsidRPr="00D163EC" w:rsidRDefault="00E14CC8" w:rsidP="00D163EC">
      <w:pPr>
        <w:spacing w:line="480" w:lineRule="auto"/>
        <w:rPr>
          <w:rFonts w:ascii="Times New Roman" w:hAnsi="Times New Roman"/>
          <w:sz w:val="24"/>
          <w:szCs w:val="24"/>
        </w:rPr>
      </w:pPr>
      <w:r w:rsidRPr="00D163EC">
        <w:rPr>
          <w:rFonts w:ascii="Times New Roman" w:hAnsi="Times New Roman"/>
          <w:sz w:val="24"/>
          <w:szCs w:val="24"/>
        </w:rPr>
        <w:tab/>
      </w:r>
      <w:r w:rsidR="00830E09" w:rsidRPr="00D163EC">
        <w:rPr>
          <w:rFonts w:ascii="Times New Roman" w:hAnsi="Times New Roman"/>
          <w:sz w:val="24"/>
          <w:szCs w:val="24"/>
        </w:rPr>
        <w:t>An alternative treatment for autism spectrum disorder is nutritional therapy that based on studies conducted overtime that shows dietary support has a positive outcome on this condition. Nutritionists mainly focus on improving digestion as well as health of the gut. Evidence shows that improved digestion is likely to improve the food intake process and how the body utilizes available nutrients thus improving the general he</w:t>
      </w:r>
      <w:r w:rsidR="009A66CB" w:rsidRPr="00D163EC">
        <w:rPr>
          <w:rFonts w:ascii="Times New Roman" w:hAnsi="Times New Roman"/>
          <w:sz w:val="24"/>
          <w:szCs w:val="24"/>
        </w:rPr>
        <w:t>alth of the person (Wong et al.,</w:t>
      </w:r>
      <w:r w:rsidR="00830E09" w:rsidRPr="00D163EC">
        <w:rPr>
          <w:rFonts w:ascii="Times New Roman" w:hAnsi="Times New Roman"/>
          <w:sz w:val="24"/>
          <w:szCs w:val="24"/>
        </w:rPr>
        <w:t xml:space="preserve"> 2015). </w:t>
      </w:r>
      <w:proofErr w:type="gramStart"/>
      <w:r w:rsidR="00830E09" w:rsidRPr="00D163EC">
        <w:rPr>
          <w:rFonts w:ascii="Times New Roman" w:hAnsi="Times New Roman"/>
          <w:sz w:val="24"/>
          <w:szCs w:val="24"/>
        </w:rPr>
        <w:t>Autism spectrum disorders interferes</w:t>
      </w:r>
      <w:proofErr w:type="gramEnd"/>
      <w:r w:rsidR="00830E09" w:rsidRPr="00D163EC">
        <w:rPr>
          <w:rFonts w:ascii="Times New Roman" w:hAnsi="Times New Roman"/>
          <w:sz w:val="24"/>
          <w:szCs w:val="24"/>
        </w:rPr>
        <w:t xml:space="preserve"> with normal functioning of the body thus the need to stabilize blood sugar using the right kind of food. Therefore, the parents whose children have this disorder </w:t>
      </w:r>
      <w:r w:rsidR="00830E09" w:rsidRPr="00D163EC">
        <w:rPr>
          <w:rFonts w:ascii="Times New Roman" w:hAnsi="Times New Roman"/>
          <w:sz w:val="24"/>
          <w:szCs w:val="24"/>
        </w:rPr>
        <w:lastRenderedPageBreak/>
        <w:t>ensure that their blood sugar is checked and regulated. Symptoms of the disease are minimized by administration of vitamins and minerals. The patients increase the intake of specific vitamins and minerals including A, B12 as well as zinc.</w:t>
      </w:r>
    </w:p>
    <w:p w:rsidR="00E14CC8" w:rsidRPr="00D163EC" w:rsidRDefault="00E14CC8" w:rsidP="00D163EC">
      <w:pPr>
        <w:spacing w:line="480" w:lineRule="auto"/>
        <w:rPr>
          <w:rFonts w:ascii="Times New Roman" w:hAnsi="Times New Roman"/>
          <w:sz w:val="24"/>
          <w:szCs w:val="24"/>
        </w:rPr>
      </w:pPr>
      <w:r w:rsidRPr="00D163EC">
        <w:rPr>
          <w:rFonts w:ascii="Times New Roman" w:hAnsi="Times New Roman"/>
          <w:sz w:val="24"/>
          <w:szCs w:val="24"/>
        </w:rPr>
        <w:tab/>
      </w:r>
      <w:r w:rsidR="00830E09" w:rsidRPr="00D163EC">
        <w:rPr>
          <w:rFonts w:ascii="Times New Roman" w:hAnsi="Times New Roman"/>
          <w:sz w:val="24"/>
          <w:szCs w:val="24"/>
        </w:rPr>
        <w:t xml:space="preserve">Another aspect of this treatment is increasing the intake of omega 3 fats to cater for the deficient because children with autism lack this supplement. It also contains </w:t>
      </w:r>
      <w:proofErr w:type="spellStart"/>
      <w:r w:rsidR="00830E09" w:rsidRPr="00D163EC">
        <w:rPr>
          <w:rFonts w:ascii="Times New Roman" w:hAnsi="Times New Roman"/>
          <w:sz w:val="24"/>
          <w:szCs w:val="24"/>
        </w:rPr>
        <w:t>eicosapentaenoic</w:t>
      </w:r>
      <w:proofErr w:type="spellEnd"/>
      <w:r w:rsidR="00830E09" w:rsidRPr="00D163EC">
        <w:rPr>
          <w:rFonts w:ascii="Times New Roman" w:hAnsi="Times New Roman"/>
          <w:sz w:val="24"/>
          <w:szCs w:val="24"/>
        </w:rPr>
        <w:t xml:space="preserve"> acid (EPA) which is clinical proven to act against the defective enzyme that accelerates the symptoms of autism spectrum disorder</w:t>
      </w:r>
      <w:r w:rsidR="009A66CB" w:rsidRPr="00D163EC">
        <w:rPr>
          <w:rFonts w:ascii="Times New Roman" w:hAnsi="Times New Roman"/>
          <w:sz w:val="24"/>
          <w:szCs w:val="24"/>
        </w:rPr>
        <w:t xml:space="preserve"> (</w:t>
      </w:r>
      <w:proofErr w:type="spellStart"/>
      <w:r w:rsidR="009A66CB" w:rsidRPr="00D163EC">
        <w:rPr>
          <w:rFonts w:ascii="Times New Roman" w:hAnsi="Times New Roman"/>
          <w:sz w:val="24"/>
          <w:szCs w:val="24"/>
        </w:rPr>
        <w:t>Duvekot</w:t>
      </w:r>
      <w:proofErr w:type="spellEnd"/>
      <w:r w:rsidR="009A66CB" w:rsidRPr="00D163EC">
        <w:rPr>
          <w:rFonts w:ascii="Times New Roman" w:hAnsi="Times New Roman"/>
          <w:sz w:val="24"/>
          <w:szCs w:val="24"/>
        </w:rPr>
        <w:t xml:space="preserve"> et al.,</w:t>
      </w:r>
      <w:r w:rsidR="00830E09" w:rsidRPr="00D163EC">
        <w:rPr>
          <w:rFonts w:ascii="Times New Roman" w:hAnsi="Times New Roman"/>
          <w:sz w:val="24"/>
          <w:szCs w:val="24"/>
        </w:rPr>
        <w:t xml:space="preserve"> 2015). Therefore, it improves the ability to sleep, controls mood, imagination as well as improved focus and speech. Continuous focus on this type of diet will enable the person to acquire social skills and manage other signs of autism spectrum disorder. Dr. J. Robert Cade studied the behavior of children with autism for 15 years and came up with an appropriate diet to manage the signs of the disease. He realized that the children find it difficult to digests certain type of foods and this slows down the process of cognitive development. </w:t>
      </w:r>
    </w:p>
    <w:p w:rsidR="00E14CC8" w:rsidRPr="00D163EC" w:rsidRDefault="00E14CC8" w:rsidP="00D163EC">
      <w:pPr>
        <w:spacing w:line="480" w:lineRule="auto"/>
        <w:rPr>
          <w:rFonts w:ascii="Times New Roman" w:hAnsi="Times New Roman"/>
          <w:sz w:val="24"/>
          <w:szCs w:val="24"/>
        </w:rPr>
      </w:pPr>
      <w:r w:rsidRPr="00D163EC">
        <w:rPr>
          <w:rFonts w:ascii="Times New Roman" w:hAnsi="Times New Roman"/>
          <w:sz w:val="24"/>
          <w:szCs w:val="24"/>
        </w:rPr>
        <w:tab/>
      </w:r>
      <w:r w:rsidR="00830E09" w:rsidRPr="00D163EC">
        <w:rPr>
          <w:rFonts w:ascii="Times New Roman" w:hAnsi="Times New Roman"/>
          <w:sz w:val="24"/>
          <w:szCs w:val="24"/>
        </w:rPr>
        <w:t>Children with autism cannot easily break down dietary protein into peptides or amino acids like people with normal digestion systems. Therefore, he emphasizes the need to monitor the intake of gluten and casein in order to maintain a healthy diet. The digestion defect makes it easier for particles of these proteins that have not been fully digested to enter the blood stream thus releasing opio</w:t>
      </w:r>
      <w:r w:rsidR="009A66CB" w:rsidRPr="00D163EC">
        <w:rPr>
          <w:rFonts w:ascii="Times New Roman" w:hAnsi="Times New Roman"/>
          <w:sz w:val="24"/>
          <w:szCs w:val="24"/>
        </w:rPr>
        <w:t>id in blood (Fitzpatrick et al.,</w:t>
      </w:r>
      <w:r w:rsidR="00830E09" w:rsidRPr="00D163EC">
        <w:rPr>
          <w:rFonts w:ascii="Times New Roman" w:hAnsi="Times New Roman"/>
          <w:sz w:val="24"/>
          <w:szCs w:val="24"/>
        </w:rPr>
        <w:t xml:space="preserve"> 2016). As a result, the partially digested proteins interfere with the normal functioning of the brain receptors thus causing many of the symptoms of autism spectrum disorder.</w:t>
      </w:r>
    </w:p>
    <w:p w:rsidR="00E14CC8" w:rsidRPr="00D163EC" w:rsidRDefault="00E14CC8" w:rsidP="00D163EC">
      <w:pPr>
        <w:spacing w:line="480" w:lineRule="auto"/>
        <w:rPr>
          <w:rFonts w:ascii="Times New Roman" w:hAnsi="Times New Roman"/>
          <w:sz w:val="24"/>
          <w:szCs w:val="24"/>
        </w:rPr>
      </w:pPr>
      <w:r w:rsidRPr="00D163EC">
        <w:rPr>
          <w:rFonts w:ascii="Times New Roman" w:hAnsi="Times New Roman"/>
          <w:sz w:val="24"/>
          <w:szCs w:val="24"/>
        </w:rPr>
        <w:tab/>
      </w:r>
      <w:r w:rsidR="00830E09" w:rsidRPr="00D163EC">
        <w:rPr>
          <w:rFonts w:ascii="Times New Roman" w:hAnsi="Times New Roman"/>
          <w:sz w:val="24"/>
          <w:szCs w:val="24"/>
        </w:rPr>
        <w:t xml:space="preserve">Many parents and guardians of children suffering from autism are often tempted to use complementary and alternative treatment while others have a negative attitude towards them. It is </w:t>
      </w:r>
      <w:r w:rsidR="00830E09" w:rsidRPr="00D163EC">
        <w:rPr>
          <w:rFonts w:ascii="Times New Roman" w:hAnsi="Times New Roman"/>
          <w:sz w:val="24"/>
          <w:szCs w:val="24"/>
        </w:rPr>
        <w:lastRenderedPageBreak/>
        <w:t>important to seek advice from a specialist before embarking on administration of alternative methods of treatment because they may not be effective for controlling severe cases of this condition. Even though some of these methods have been assessed using monitored trials, they may only work for people who are experiencing mild autism spectrum disorder. In addition, some parents do not like using prescribed medication because of their adverse side effects. In desperate situation, parents are often compelled to consider everything that may work to improve the condition of their children especially for those who c</w:t>
      </w:r>
      <w:r w:rsidRPr="00D163EC">
        <w:rPr>
          <w:rFonts w:ascii="Times New Roman" w:hAnsi="Times New Roman"/>
          <w:sz w:val="24"/>
          <w:szCs w:val="24"/>
        </w:rPr>
        <w:t>annot afford proper medication.</w:t>
      </w:r>
    </w:p>
    <w:p w:rsidR="00E14CC8" w:rsidRPr="00D163EC" w:rsidRDefault="00E14CC8" w:rsidP="00D163EC">
      <w:pPr>
        <w:spacing w:line="480" w:lineRule="auto"/>
        <w:rPr>
          <w:rFonts w:ascii="Times New Roman" w:hAnsi="Times New Roman"/>
          <w:sz w:val="24"/>
          <w:szCs w:val="24"/>
        </w:rPr>
      </w:pPr>
      <w:r w:rsidRPr="00D163EC">
        <w:rPr>
          <w:rFonts w:ascii="Times New Roman" w:hAnsi="Times New Roman"/>
          <w:sz w:val="24"/>
          <w:szCs w:val="24"/>
        </w:rPr>
        <w:tab/>
      </w:r>
      <w:r w:rsidR="00830E09" w:rsidRPr="00D163EC">
        <w:rPr>
          <w:rFonts w:ascii="Times New Roman" w:hAnsi="Times New Roman"/>
          <w:sz w:val="24"/>
          <w:szCs w:val="24"/>
        </w:rPr>
        <w:t xml:space="preserve">Physicians need to change their negative attitude towards the alternative treatment methods and help parents to make the right choice for their children. As for other medical practitioners, their attitude towards alternative methods of treating the condition is still firm; unless the methods are scientifically proven to be effective, parents should not rely on them fully. Some of the alternative treatment options that have been considered fit for clinical trial </w:t>
      </w:r>
      <w:proofErr w:type="gramStart"/>
      <w:r w:rsidR="00830E09" w:rsidRPr="00D163EC">
        <w:rPr>
          <w:rFonts w:ascii="Times New Roman" w:hAnsi="Times New Roman"/>
          <w:sz w:val="24"/>
          <w:szCs w:val="24"/>
        </w:rPr>
        <w:t>include</w:t>
      </w:r>
      <w:proofErr w:type="gramEnd"/>
      <w:r w:rsidR="00830E09" w:rsidRPr="00D163EC">
        <w:rPr>
          <w:rFonts w:ascii="Times New Roman" w:hAnsi="Times New Roman"/>
          <w:sz w:val="24"/>
          <w:szCs w:val="24"/>
        </w:rPr>
        <w:t xml:space="preserve"> the use of Omega 3, folic acid, magnesium, chelation and iron supplements among others (</w:t>
      </w:r>
      <w:proofErr w:type="spellStart"/>
      <w:r w:rsidR="00830E09" w:rsidRPr="00D163EC">
        <w:rPr>
          <w:rFonts w:ascii="Times New Roman" w:hAnsi="Times New Roman"/>
          <w:sz w:val="24"/>
          <w:szCs w:val="24"/>
        </w:rPr>
        <w:t>Duvekot</w:t>
      </w:r>
      <w:proofErr w:type="spellEnd"/>
      <w:r w:rsidR="00830E09" w:rsidRPr="00D163EC">
        <w:rPr>
          <w:rFonts w:ascii="Times New Roman" w:hAnsi="Times New Roman"/>
          <w:sz w:val="24"/>
          <w:szCs w:val="24"/>
        </w:rPr>
        <w:t>, 2015). The treatment option that I would recommend to use is cognitive behavioral therapy because of its effectiveness. This therapy is effective because it enables parents to better understand their children who are struggling to overcome autism spectrum disorder. Therefore, they can help children to manage emotional distress and problematic behavior. Cognitive behavioral therapy is also used to help adults with autism spectrum syndrome. The adults need the help of psychotherapists to cope with the daily challenges associated with autism. Learned behavior is easy to implement in the everyday environment unlike intense medication process has mild to severe side effects.</w:t>
      </w:r>
    </w:p>
    <w:p w:rsidR="00D41634" w:rsidRPr="00D163EC" w:rsidRDefault="00E14CC8" w:rsidP="00D163EC">
      <w:pPr>
        <w:spacing w:line="480" w:lineRule="auto"/>
        <w:rPr>
          <w:rFonts w:ascii="Times New Roman" w:hAnsi="Times New Roman"/>
          <w:sz w:val="24"/>
          <w:szCs w:val="24"/>
        </w:rPr>
      </w:pPr>
      <w:r w:rsidRPr="00D163EC">
        <w:rPr>
          <w:rFonts w:ascii="Times New Roman" w:hAnsi="Times New Roman"/>
          <w:sz w:val="24"/>
          <w:szCs w:val="24"/>
        </w:rPr>
        <w:tab/>
        <w:t xml:space="preserve">In summation, having </w:t>
      </w:r>
      <w:r w:rsidRPr="00D163EC">
        <w:rPr>
          <w:rFonts w:ascii="Times New Roman" w:hAnsi="Times New Roman"/>
          <w:sz w:val="24"/>
          <w:szCs w:val="24"/>
        </w:rPr>
        <w:t>discuss</w:t>
      </w:r>
      <w:r w:rsidRPr="00D163EC">
        <w:rPr>
          <w:rFonts w:ascii="Times New Roman" w:hAnsi="Times New Roman"/>
          <w:sz w:val="24"/>
          <w:szCs w:val="24"/>
        </w:rPr>
        <w:t>ed</w:t>
      </w:r>
      <w:r w:rsidRPr="00D163EC">
        <w:rPr>
          <w:rFonts w:ascii="Times New Roman" w:hAnsi="Times New Roman"/>
          <w:sz w:val="24"/>
          <w:szCs w:val="24"/>
        </w:rPr>
        <w:t xml:space="preserve"> autism spectrum disord</w:t>
      </w:r>
      <w:r w:rsidRPr="00D163EC">
        <w:rPr>
          <w:rFonts w:ascii="Times New Roman" w:hAnsi="Times New Roman"/>
          <w:sz w:val="24"/>
          <w:szCs w:val="24"/>
        </w:rPr>
        <w:t>er by comparing and contrasting r</w:t>
      </w:r>
      <w:r w:rsidR="00830E09" w:rsidRPr="00D163EC">
        <w:rPr>
          <w:rFonts w:ascii="Times New Roman" w:hAnsi="Times New Roman"/>
          <w:sz w:val="24"/>
          <w:szCs w:val="24"/>
        </w:rPr>
        <w:t xml:space="preserve">esearch on neurological underpinnings of autism spectrum disorder shows that the symptoms of </w:t>
      </w:r>
      <w:r w:rsidR="00830E09" w:rsidRPr="00D163EC">
        <w:rPr>
          <w:rFonts w:ascii="Times New Roman" w:hAnsi="Times New Roman"/>
          <w:sz w:val="24"/>
          <w:szCs w:val="24"/>
        </w:rPr>
        <w:lastRenderedPageBreak/>
        <w:t>the disease affects the normal functioning of the brain making it difficult to process the factors within social surrounding effectively. The condition affects the neuroanatomical brain regions that are involved in coordination of social behavior. Researchers established this fact through symptomatology and pathogenesis of the disease. This bidirectional relationship shows that for a person to understand certain abilities related to communication such as maintaining eye contact, there must be a connection between the neurochemical and neurophysiological events at the cortical subcortical areas of the brain. This factor also influences the attention level of children as well as their facial expressions.</w:t>
      </w:r>
    </w:p>
    <w:p w:rsidR="00E14CC8" w:rsidRPr="00D163EC" w:rsidRDefault="00E14CC8" w:rsidP="00D163EC">
      <w:pPr>
        <w:spacing w:after="0" w:line="480" w:lineRule="auto"/>
        <w:rPr>
          <w:rFonts w:ascii="Times New Roman" w:hAnsi="Times New Roman"/>
          <w:sz w:val="24"/>
          <w:szCs w:val="24"/>
        </w:rPr>
      </w:pPr>
      <w:r w:rsidRPr="00D163EC">
        <w:rPr>
          <w:rFonts w:ascii="Times New Roman" w:hAnsi="Times New Roman"/>
          <w:sz w:val="24"/>
          <w:szCs w:val="24"/>
        </w:rPr>
        <w:br w:type="page"/>
      </w:r>
    </w:p>
    <w:p w:rsidR="00830E09" w:rsidRPr="00D163EC" w:rsidRDefault="00830E09" w:rsidP="00D163EC">
      <w:pPr>
        <w:spacing w:line="480" w:lineRule="auto"/>
        <w:jc w:val="center"/>
        <w:rPr>
          <w:rFonts w:ascii="Times New Roman" w:hAnsi="Times New Roman"/>
          <w:sz w:val="24"/>
          <w:szCs w:val="24"/>
        </w:rPr>
      </w:pPr>
      <w:r w:rsidRPr="00D163EC">
        <w:rPr>
          <w:rFonts w:ascii="Times New Roman" w:hAnsi="Times New Roman"/>
          <w:sz w:val="24"/>
          <w:szCs w:val="24"/>
        </w:rPr>
        <w:lastRenderedPageBreak/>
        <w:t>References</w:t>
      </w:r>
    </w:p>
    <w:p w:rsidR="00E14CC8" w:rsidRPr="00D163EC" w:rsidRDefault="00E14CC8" w:rsidP="00D163EC">
      <w:pPr>
        <w:spacing w:after="0" w:line="480" w:lineRule="auto"/>
        <w:ind w:left="720" w:hanging="720"/>
        <w:rPr>
          <w:rFonts w:ascii="Times New Roman" w:eastAsia="Times New Roman" w:hAnsi="Times New Roman"/>
          <w:sz w:val="24"/>
          <w:szCs w:val="24"/>
        </w:rPr>
      </w:pPr>
      <w:proofErr w:type="spellStart"/>
      <w:proofErr w:type="gramStart"/>
      <w:r w:rsidRPr="00D163EC">
        <w:rPr>
          <w:rFonts w:ascii="Times New Roman" w:eastAsia="Times New Roman" w:hAnsi="Times New Roman"/>
          <w:sz w:val="24"/>
          <w:szCs w:val="24"/>
        </w:rPr>
        <w:t>Duvekot</w:t>
      </w:r>
      <w:proofErr w:type="spellEnd"/>
      <w:r w:rsidRPr="00D163EC">
        <w:rPr>
          <w:rFonts w:ascii="Times New Roman" w:eastAsia="Times New Roman" w:hAnsi="Times New Roman"/>
          <w:sz w:val="24"/>
          <w:szCs w:val="24"/>
        </w:rPr>
        <w:t xml:space="preserve">, J., van der </w:t>
      </w:r>
      <w:proofErr w:type="spellStart"/>
      <w:r w:rsidRPr="00D163EC">
        <w:rPr>
          <w:rFonts w:ascii="Times New Roman" w:eastAsia="Times New Roman" w:hAnsi="Times New Roman"/>
          <w:sz w:val="24"/>
          <w:szCs w:val="24"/>
        </w:rPr>
        <w:t>Ende</w:t>
      </w:r>
      <w:proofErr w:type="spellEnd"/>
      <w:r w:rsidRPr="00D163EC">
        <w:rPr>
          <w:rFonts w:ascii="Times New Roman" w:eastAsia="Times New Roman" w:hAnsi="Times New Roman"/>
          <w:sz w:val="24"/>
          <w:szCs w:val="24"/>
        </w:rPr>
        <w:t xml:space="preserve">, J., </w:t>
      </w:r>
      <w:proofErr w:type="spellStart"/>
      <w:r w:rsidRPr="00D163EC">
        <w:rPr>
          <w:rFonts w:ascii="Times New Roman" w:eastAsia="Times New Roman" w:hAnsi="Times New Roman"/>
          <w:sz w:val="24"/>
          <w:szCs w:val="24"/>
        </w:rPr>
        <w:t>Constantino</w:t>
      </w:r>
      <w:proofErr w:type="spellEnd"/>
      <w:r w:rsidRPr="00D163EC">
        <w:rPr>
          <w:rFonts w:ascii="Times New Roman" w:eastAsia="Times New Roman" w:hAnsi="Times New Roman"/>
          <w:sz w:val="24"/>
          <w:szCs w:val="24"/>
        </w:rPr>
        <w:t xml:space="preserve">, J. N., </w:t>
      </w:r>
      <w:proofErr w:type="spellStart"/>
      <w:r w:rsidRPr="00D163EC">
        <w:rPr>
          <w:rFonts w:ascii="Times New Roman" w:eastAsia="Times New Roman" w:hAnsi="Times New Roman"/>
          <w:sz w:val="24"/>
          <w:szCs w:val="24"/>
        </w:rPr>
        <w:t>Verhulst</w:t>
      </w:r>
      <w:proofErr w:type="spellEnd"/>
      <w:r w:rsidRPr="00D163EC">
        <w:rPr>
          <w:rFonts w:ascii="Times New Roman" w:eastAsia="Times New Roman" w:hAnsi="Times New Roman"/>
          <w:sz w:val="24"/>
          <w:szCs w:val="24"/>
        </w:rPr>
        <w:t>, F. C., &amp; Greaves</w:t>
      </w:r>
      <w:r w:rsidRPr="00D163EC">
        <w:rPr>
          <w:rFonts w:ascii="Cambria Math" w:eastAsia="Times New Roman" w:hAnsi="Cambria Math" w:cs="Cambria Math"/>
          <w:sz w:val="24"/>
          <w:szCs w:val="24"/>
        </w:rPr>
        <w:t>‐</w:t>
      </w:r>
      <w:r w:rsidRPr="00D163EC">
        <w:rPr>
          <w:rFonts w:ascii="Times New Roman" w:eastAsia="Times New Roman" w:hAnsi="Times New Roman"/>
          <w:sz w:val="24"/>
          <w:szCs w:val="24"/>
        </w:rPr>
        <w:t>Lord, K. (2016).</w:t>
      </w:r>
      <w:proofErr w:type="gramEnd"/>
      <w:r w:rsidRPr="00D163EC">
        <w:rPr>
          <w:rFonts w:ascii="Times New Roman" w:eastAsia="Times New Roman" w:hAnsi="Times New Roman"/>
          <w:sz w:val="24"/>
          <w:szCs w:val="24"/>
        </w:rPr>
        <w:t xml:space="preserve"> Symptoms of autism spectrum disorder and anxiety: shared familial transmission and cross</w:t>
      </w:r>
      <w:r w:rsidRPr="00D163EC">
        <w:rPr>
          <w:rFonts w:ascii="Cambria Math" w:eastAsia="Times New Roman" w:hAnsi="Cambria Math" w:cs="Cambria Math"/>
          <w:sz w:val="24"/>
          <w:szCs w:val="24"/>
        </w:rPr>
        <w:t>‐</w:t>
      </w:r>
      <w:proofErr w:type="spellStart"/>
      <w:r w:rsidRPr="00D163EC">
        <w:rPr>
          <w:rFonts w:ascii="Times New Roman" w:eastAsia="Times New Roman" w:hAnsi="Times New Roman"/>
          <w:sz w:val="24"/>
          <w:szCs w:val="24"/>
        </w:rPr>
        <w:t>assortative</w:t>
      </w:r>
      <w:proofErr w:type="spellEnd"/>
      <w:r w:rsidRPr="00D163EC">
        <w:rPr>
          <w:rFonts w:ascii="Times New Roman" w:eastAsia="Times New Roman" w:hAnsi="Times New Roman"/>
          <w:sz w:val="24"/>
          <w:szCs w:val="24"/>
        </w:rPr>
        <w:t xml:space="preserve"> mating. </w:t>
      </w:r>
      <w:r w:rsidRPr="00D163EC">
        <w:rPr>
          <w:rFonts w:ascii="Times New Roman" w:eastAsia="Times New Roman" w:hAnsi="Times New Roman"/>
          <w:i/>
          <w:iCs/>
          <w:sz w:val="24"/>
          <w:szCs w:val="24"/>
        </w:rPr>
        <w:t>Journal of Child Psychology and Psychiatry</w:t>
      </w:r>
      <w:r w:rsidRPr="00D163EC">
        <w:rPr>
          <w:rFonts w:ascii="Times New Roman" w:eastAsia="Times New Roman" w:hAnsi="Times New Roman"/>
          <w:sz w:val="24"/>
          <w:szCs w:val="24"/>
        </w:rPr>
        <w:t xml:space="preserve">, </w:t>
      </w:r>
      <w:r w:rsidRPr="00D163EC">
        <w:rPr>
          <w:rFonts w:ascii="Times New Roman" w:eastAsia="Times New Roman" w:hAnsi="Times New Roman"/>
          <w:i/>
          <w:iCs/>
          <w:sz w:val="24"/>
          <w:szCs w:val="24"/>
        </w:rPr>
        <w:t>57</w:t>
      </w:r>
      <w:r w:rsidRPr="00D163EC">
        <w:rPr>
          <w:rFonts w:ascii="Times New Roman" w:eastAsia="Times New Roman" w:hAnsi="Times New Roman"/>
          <w:sz w:val="24"/>
          <w:szCs w:val="24"/>
        </w:rPr>
        <w:t>(6), 759-769.</w:t>
      </w:r>
    </w:p>
    <w:p w:rsidR="00E14CC8" w:rsidRPr="00D163EC" w:rsidRDefault="00E14CC8" w:rsidP="00D163EC">
      <w:pPr>
        <w:spacing w:after="0" w:line="480" w:lineRule="auto"/>
        <w:ind w:left="720" w:hanging="720"/>
        <w:rPr>
          <w:rFonts w:ascii="Times New Roman" w:eastAsia="Times New Roman" w:hAnsi="Times New Roman"/>
          <w:sz w:val="24"/>
          <w:szCs w:val="24"/>
        </w:rPr>
      </w:pPr>
      <w:r w:rsidRPr="00D163EC">
        <w:rPr>
          <w:rFonts w:ascii="Times New Roman" w:eastAsia="Times New Roman" w:hAnsi="Times New Roman"/>
          <w:sz w:val="24"/>
          <w:szCs w:val="24"/>
        </w:rPr>
        <w:t xml:space="preserve">Fitzpatrick, S. E., </w:t>
      </w:r>
      <w:proofErr w:type="spellStart"/>
      <w:r w:rsidRPr="00D163EC">
        <w:rPr>
          <w:rFonts w:ascii="Times New Roman" w:eastAsia="Times New Roman" w:hAnsi="Times New Roman"/>
          <w:sz w:val="24"/>
          <w:szCs w:val="24"/>
        </w:rPr>
        <w:t>Srivorakiat</w:t>
      </w:r>
      <w:proofErr w:type="spellEnd"/>
      <w:r w:rsidRPr="00D163EC">
        <w:rPr>
          <w:rFonts w:ascii="Times New Roman" w:eastAsia="Times New Roman" w:hAnsi="Times New Roman"/>
          <w:sz w:val="24"/>
          <w:szCs w:val="24"/>
        </w:rPr>
        <w:t xml:space="preserve">, L., Wink, L. K., </w:t>
      </w:r>
      <w:proofErr w:type="spellStart"/>
      <w:r w:rsidRPr="00D163EC">
        <w:rPr>
          <w:rFonts w:ascii="Times New Roman" w:eastAsia="Times New Roman" w:hAnsi="Times New Roman"/>
          <w:sz w:val="24"/>
          <w:szCs w:val="24"/>
        </w:rPr>
        <w:t>Pedapati</w:t>
      </w:r>
      <w:proofErr w:type="spellEnd"/>
      <w:r w:rsidRPr="00D163EC">
        <w:rPr>
          <w:rFonts w:ascii="Times New Roman" w:eastAsia="Times New Roman" w:hAnsi="Times New Roman"/>
          <w:sz w:val="24"/>
          <w:szCs w:val="24"/>
        </w:rPr>
        <w:t xml:space="preserve">, E. V., &amp; Erickson, C. A. (2016). Aggression in autism spectrum disorder: presentation and treatment options. </w:t>
      </w:r>
      <w:proofErr w:type="gramStart"/>
      <w:r w:rsidRPr="00D163EC">
        <w:rPr>
          <w:rFonts w:ascii="Times New Roman" w:eastAsia="Times New Roman" w:hAnsi="Times New Roman"/>
          <w:i/>
          <w:iCs/>
          <w:sz w:val="24"/>
          <w:szCs w:val="24"/>
        </w:rPr>
        <w:t>Neuropsychiatric disease and treatment</w:t>
      </w:r>
      <w:r w:rsidRPr="00D163EC">
        <w:rPr>
          <w:rFonts w:ascii="Times New Roman" w:eastAsia="Times New Roman" w:hAnsi="Times New Roman"/>
          <w:sz w:val="24"/>
          <w:szCs w:val="24"/>
        </w:rPr>
        <w:t xml:space="preserve">, </w:t>
      </w:r>
      <w:r w:rsidRPr="00D163EC">
        <w:rPr>
          <w:rFonts w:ascii="Times New Roman" w:eastAsia="Times New Roman" w:hAnsi="Times New Roman"/>
          <w:i/>
          <w:iCs/>
          <w:sz w:val="24"/>
          <w:szCs w:val="24"/>
        </w:rPr>
        <w:t>12</w:t>
      </w:r>
      <w:r w:rsidRPr="00D163EC">
        <w:rPr>
          <w:rFonts w:ascii="Times New Roman" w:eastAsia="Times New Roman" w:hAnsi="Times New Roman"/>
          <w:sz w:val="24"/>
          <w:szCs w:val="24"/>
        </w:rPr>
        <w:t>, 1525.</w:t>
      </w:r>
      <w:proofErr w:type="gramEnd"/>
    </w:p>
    <w:p w:rsidR="00E14CC8" w:rsidRPr="00D163EC" w:rsidRDefault="00E14CC8" w:rsidP="00D163EC">
      <w:pPr>
        <w:spacing w:after="0" w:line="480" w:lineRule="auto"/>
        <w:rPr>
          <w:rFonts w:ascii="Times New Roman" w:eastAsia="Times New Roman" w:hAnsi="Times New Roman"/>
          <w:sz w:val="24"/>
          <w:szCs w:val="24"/>
        </w:rPr>
      </w:pPr>
      <w:proofErr w:type="spellStart"/>
      <w:r w:rsidRPr="00D163EC">
        <w:rPr>
          <w:rFonts w:ascii="Times New Roman" w:eastAsia="Times New Roman" w:hAnsi="Times New Roman"/>
          <w:sz w:val="24"/>
          <w:szCs w:val="24"/>
        </w:rPr>
        <w:t>Masi</w:t>
      </w:r>
      <w:proofErr w:type="spellEnd"/>
      <w:r w:rsidRPr="00D163EC">
        <w:rPr>
          <w:rFonts w:ascii="Times New Roman" w:eastAsia="Times New Roman" w:hAnsi="Times New Roman"/>
          <w:sz w:val="24"/>
          <w:szCs w:val="24"/>
        </w:rPr>
        <w:t xml:space="preserve">, A., </w:t>
      </w:r>
      <w:proofErr w:type="spellStart"/>
      <w:r w:rsidRPr="00D163EC">
        <w:rPr>
          <w:rFonts w:ascii="Times New Roman" w:eastAsia="Times New Roman" w:hAnsi="Times New Roman"/>
          <w:sz w:val="24"/>
          <w:szCs w:val="24"/>
        </w:rPr>
        <w:t>DeMayo</w:t>
      </w:r>
      <w:proofErr w:type="spellEnd"/>
      <w:r w:rsidRPr="00D163EC">
        <w:rPr>
          <w:rFonts w:ascii="Times New Roman" w:eastAsia="Times New Roman" w:hAnsi="Times New Roman"/>
          <w:sz w:val="24"/>
          <w:szCs w:val="24"/>
        </w:rPr>
        <w:t xml:space="preserve">, M. M., </w:t>
      </w:r>
      <w:proofErr w:type="spellStart"/>
      <w:r w:rsidRPr="00D163EC">
        <w:rPr>
          <w:rFonts w:ascii="Times New Roman" w:eastAsia="Times New Roman" w:hAnsi="Times New Roman"/>
          <w:sz w:val="24"/>
          <w:szCs w:val="24"/>
        </w:rPr>
        <w:t>Glozier</w:t>
      </w:r>
      <w:proofErr w:type="spellEnd"/>
      <w:r w:rsidRPr="00D163EC">
        <w:rPr>
          <w:rFonts w:ascii="Times New Roman" w:eastAsia="Times New Roman" w:hAnsi="Times New Roman"/>
          <w:sz w:val="24"/>
          <w:szCs w:val="24"/>
        </w:rPr>
        <w:t xml:space="preserve">, N., &amp; </w:t>
      </w:r>
      <w:proofErr w:type="spellStart"/>
      <w:r w:rsidRPr="00D163EC">
        <w:rPr>
          <w:rFonts w:ascii="Times New Roman" w:eastAsia="Times New Roman" w:hAnsi="Times New Roman"/>
          <w:sz w:val="24"/>
          <w:szCs w:val="24"/>
        </w:rPr>
        <w:t>Guastella</w:t>
      </w:r>
      <w:proofErr w:type="spellEnd"/>
      <w:r w:rsidRPr="00D163EC">
        <w:rPr>
          <w:rFonts w:ascii="Times New Roman" w:eastAsia="Times New Roman" w:hAnsi="Times New Roman"/>
          <w:sz w:val="24"/>
          <w:szCs w:val="24"/>
        </w:rPr>
        <w:t xml:space="preserve">, A. J. (2017). </w:t>
      </w:r>
      <w:proofErr w:type="gramStart"/>
      <w:r w:rsidRPr="00D163EC">
        <w:rPr>
          <w:rFonts w:ascii="Times New Roman" w:eastAsia="Times New Roman" w:hAnsi="Times New Roman"/>
          <w:sz w:val="24"/>
          <w:szCs w:val="24"/>
        </w:rPr>
        <w:t xml:space="preserve">An overview of autism </w:t>
      </w:r>
      <w:r w:rsidRPr="00D163EC">
        <w:rPr>
          <w:rFonts w:ascii="Times New Roman" w:eastAsia="Times New Roman" w:hAnsi="Times New Roman"/>
          <w:sz w:val="24"/>
          <w:szCs w:val="24"/>
        </w:rPr>
        <w:tab/>
        <w:t>spectrum disorder, heterogeneity and treatment options.</w:t>
      </w:r>
      <w:proofErr w:type="gramEnd"/>
      <w:r w:rsidRPr="00D163EC">
        <w:rPr>
          <w:rFonts w:ascii="Times New Roman" w:eastAsia="Times New Roman" w:hAnsi="Times New Roman"/>
          <w:sz w:val="24"/>
          <w:szCs w:val="24"/>
        </w:rPr>
        <w:t xml:space="preserve"> </w:t>
      </w:r>
      <w:proofErr w:type="gramStart"/>
      <w:r w:rsidRPr="00D163EC">
        <w:rPr>
          <w:rFonts w:ascii="Times New Roman" w:eastAsia="Times New Roman" w:hAnsi="Times New Roman"/>
          <w:i/>
          <w:iCs/>
          <w:sz w:val="24"/>
          <w:szCs w:val="24"/>
        </w:rPr>
        <w:t>Neuroscience bulletin</w:t>
      </w:r>
      <w:r w:rsidRPr="00D163EC">
        <w:rPr>
          <w:rFonts w:ascii="Times New Roman" w:eastAsia="Times New Roman" w:hAnsi="Times New Roman"/>
          <w:sz w:val="24"/>
          <w:szCs w:val="24"/>
        </w:rPr>
        <w:t xml:space="preserve">, </w:t>
      </w:r>
      <w:r w:rsidRPr="00D163EC">
        <w:rPr>
          <w:rFonts w:ascii="Times New Roman" w:eastAsia="Times New Roman" w:hAnsi="Times New Roman"/>
          <w:i/>
          <w:iCs/>
          <w:sz w:val="24"/>
          <w:szCs w:val="24"/>
        </w:rPr>
        <w:t>33</w:t>
      </w:r>
      <w:r w:rsidRPr="00D163EC">
        <w:rPr>
          <w:rFonts w:ascii="Times New Roman" w:eastAsia="Times New Roman" w:hAnsi="Times New Roman"/>
          <w:sz w:val="24"/>
          <w:szCs w:val="24"/>
        </w:rPr>
        <w:t xml:space="preserve">(2), </w:t>
      </w:r>
      <w:r w:rsidRPr="00D163EC">
        <w:rPr>
          <w:rFonts w:ascii="Times New Roman" w:eastAsia="Times New Roman" w:hAnsi="Times New Roman"/>
          <w:sz w:val="24"/>
          <w:szCs w:val="24"/>
        </w:rPr>
        <w:tab/>
        <w:t>183-193.</w:t>
      </w:r>
      <w:proofErr w:type="gramEnd"/>
    </w:p>
    <w:p w:rsidR="00E14CC8" w:rsidRPr="00D163EC" w:rsidRDefault="00E14CC8" w:rsidP="00D163EC">
      <w:pPr>
        <w:spacing w:after="0" w:line="480" w:lineRule="auto"/>
        <w:ind w:left="720" w:hanging="720"/>
        <w:rPr>
          <w:rFonts w:ascii="Times New Roman" w:eastAsia="Times New Roman" w:hAnsi="Times New Roman"/>
          <w:sz w:val="24"/>
          <w:szCs w:val="24"/>
        </w:rPr>
      </w:pPr>
      <w:proofErr w:type="spellStart"/>
      <w:r w:rsidRPr="00D163EC">
        <w:rPr>
          <w:rFonts w:ascii="Times New Roman" w:eastAsia="Times New Roman" w:hAnsi="Times New Roman"/>
          <w:sz w:val="24"/>
          <w:szCs w:val="24"/>
        </w:rPr>
        <w:t>Schreibman</w:t>
      </w:r>
      <w:proofErr w:type="spellEnd"/>
      <w:r w:rsidRPr="00D163EC">
        <w:rPr>
          <w:rFonts w:ascii="Times New Roman" w:eastAsia="Times New Roman" w:hAnsi="Times New Roman"/>
          <w:sz w:val="24"/>
          <w:szCs w:val="24"/>
        </w:rPr>
        <w:t xml:space="preserve">, L., Dawson, G., </w:t>
      </w:r>
      <w:proofErr w:type="spellStart"/>
      <w:r w:rsidRPr="00D163EC">
        <w:rPr>
          <w:rFonts w:ascii="Times New Roman" w:eastAsia="Times New Roman" w:hAnsi="Times New Roman"/>
          <w:sz w:val="24"/>
          <w:szCs w:val="24"/>
        </w:rPr>
        <w:t>Stahmer</w:t>
      </w:r>
      <w:proofErr w:type="spellEnd"/>
      <w:r w:rsidRPr="00D163EC">
        <w:rPr>
          <w:rFonts w:ascii="Times New Roman" w:eastAsia="Times New Roman" w:hAnsi="Times New Roman"/>
          <w:sz w:val="24"/>
          <w:szCs w:val="24"/>
        </w:rPr>
        <w:t xml:space="preserve">, A. C., </w:t>
      </w:r>
      <w:proofErr w:type="spellStart"/>
      <w:r w:rsidRPr="00D163EC">
        <w:rPr>
          <w:rFonts w:ascii="Times New Roman" w:eastAsia="Times New Roman" w:hAnsi="Times New Roman"/>
          <w:sz w:val="24"/>
          <w:szCs w:val="24"/>
        </w:rPr>
        <w:t>Landa</w:t>
      </w:r>
      <w:proofErr w:type="spellEnd"/>
      <w:r w:rsidRPr="00D163EC">
        <w:rPr>
          <w:rFonts w:ascii="Times New Roman" w:eastAsia="Times New Roman" w:hAnsi="Times New Roman"/>
          <w:sz w:val="24"/>
          <w:szCs w:val="24"/>
        </w:rPr>
        <w:t>, R., Rogers, S. J., McGee, G. G</w:t>
      </w:r>
      <w:proofErr w:type="gramStart"/>
      <w:r w:rsidRPr="00D163EC">
        <w:rPr>
          <w:rFonts w:ascii="Times New Roman" w:eastAsia="Times New Roman" w:hAnsi="Times New Roman"/>
          <w:sz w:val="24"/>
          <w:szCs w:val="24"/>
        </w:rPr>
        <w:t>., ...</w:t>
      </w:r>
      <w:proofErr w:type="gramEnd"/>
      <w:r w:rsidRPr="00D163EC">
        <w:rPr>
          <w:rFonts w:ascii="Times New Roman" w:eastAsia="Times New Roman" w:hAnsi="Times New Roman"/>
          <w:sz w:val="24"/>
          <w:szCs w:val="24"/>
        </w:rPr>
        <w:t xml:space="preserve"> &amp; </w:t>
      </w:r>
      <w:proofErr w:type="spellStart"/>
      <w:r w:rsidRPr="00D163EC">
        <w:rPr>
          <w:rFonts w:ascii="Times New Roman" w:eastAsia="Times New Roman" w:hAnsi="Times New Roman"/>
          <w:sz w:val="24"/>
          <w:szCs w:val="24"/>
        </w:rPr>
        <w:t>McNerney</w:t>
      </w:r>
      <w:proofErr w:type="spellEnd"/>
      <w:r w:rsidRPr="00D163EC">
        <w:rPr>
          <w:rFonts w:ascii="Times New Roman" w:eastAsia="Times New Roman" w:hAnsi="Times New Roman"/>
          <w:sz w:val="24"/>
          <w:szCs w:val="24"/>
        </w:rPr>
        <w:t xml:space="preserve">, E. (2015). Naturalistic developmental behavioral interventions: Empirically validated treatments for autism spectrum disorder. </w:t>
      </w:r>
      <w:proofErr w:type="gramStart"/>
      <w:r w:rsidRPr="00D163EC">
        <w:rPr>
          <w:rFonts w:ascii="Times New Roman" w:eastAsia="Times New Roman" w:hAnsi="Times New Roman"/>
          <w:i/>
          <w:iCs/>
          <w:sz w:val="24"/>
          <w:szCs w:val="24"/>
        </w:rPr>
        <w:t>Journal of autism and developmental disorders</w:t>
      </w:r>
      <w:r w:rsidRPr="00D163EC">
        <w:rPr>
          <w:rFonts w:ascii="Times New Roman" w:eastAsia="Times New Roman" w:hAnsi="Times New Roman"/>
          <w:sz w:val="24"/>
          <w:szCs w:val="24"/>
        </w:rPr>
        <w:t xml:space="preserve">, </w:t>
      </w:r>
      <w:r w:rsidRPr="00D163EC">
        <w:rPr>
          <w:rFonts w:ascii="Times New Roman" w:eastAsia="Times New Roman" w:hAnsi="Times New Roman"/>
          <w:i/>
          <w:iCs/>
          <w:sz w:val="24"/>
          <w:szCs w:val="24"/>
        </w:rPr>
        <w:t>45</w:t>
      </w:r>
      <w:r w:rsidRPr="00D163EC">
        <w:rPr>
          <w:rFonts w:ascii="Times New Roman" w:eastAsia="Times New Roman" w:hAnsi="Times New Roman"/>
          <w:sz w:val="24"/>
          <w:szCs w:val="24"/>
        </w:rPr>
        <w:t>(8), 2411-2428.</w:t>
      </w:r>
      <w:proofErr w:type="gramEnd"/>
    </w:p>
    <w:p w:rsidR="00135B2D" w:rsidRPr="00E90CC9" w:rsidRDefault="00E14CC8" w:rsidP="00E90CC9">
      <w:pPr>
        <w:spacing w:after="0" w:line="480" w:lineRule="auto"/>
        <w:ind w:left="720" w:hanging="720"/>
        <w:rPr>
          <w:rFonts w:ascii="Times New Roman" w:eastAsia="Times New Roman" w:hAnsi="Times New Roman"/>
          <w:sz w:val="24"/>
          <w:szCs w:val="24"/>
        </w:rPr>
      </w:pPr>
      <w:r w:rsidRPr="00D163EC">
        <w:rPr>
          <w:rFonts w:ascii="Times New Roman" w:eastAsia="Times New Roman" w:hAnsi="Times New Roman"/>
          <w:sz w:val="24"/>
          <w:szCs w:val="24"/>
        </w:rPr>
        <w:t xml:space="preserve">Wong, C., Odom, S. L., Hume, K. A., Cox, A. W., </w:t>
      </w:r>
      <w:proofErr w:type="spellStart"/>
      <w:r w:rsidRPr="00D163EC">
        <w:rPr>
          <w:rFonts w:ascii="Times New Roman" w:eastAsia="Times New Roman" w:hAnsi="Times New Roman"/>
          <w:sz w:val="24"/>
          <w:szCs w:val="24"/>
        </w:rPr>
        <w:t>Fettig</w:t>
      </w:r>
      <w:proofErr w:type="spellEnd"/>
      <w:r w:rsidRPr="00D163EC">
        <w:rPr>
          <w:rFonts w:ascii="Times New Roman" w:eastAsia="Times New Roman" w:hAnsi="Times New Roman"/>
          <w:sz w:val="24"/>
          <w:szCs w:val="24"/>
        </w:rPr>
        <w:t xml:space="preserve">, A., </w:t>
      </w:r>
      <w:proofErr w:type="spellStart"/>
      <w:r w:rsidRPr="00D163EC">
        <w:rPr>
          <w:rFonts w:ascii="Times New Roman" w:eastAsia="Times New Roman" w:hAnsi="Times New Roman"/>
          <w:sz w:val="24"/>
          <w:szCs w:val="24"/>
        </w:rPr>
        <w:t>Kucharczyk</w:t>
      </w:r>
      <w:proofErr w:type="spellEnd"/>
      <w:r w:rsidRPr="00D163EC">
        <w:rPr>
          <w:rFonts w:ascii="Times New Roman" w:eastAsia="Times New Roman" w:hAnsi="Times New Roman"/>
          <w:sz w:val="24"/>
          <w:szCs w:val="24"/>
        </w:rPr>
        <w:t xml:space="preserve">, S., ... &amp; Schultz, T. R. (2015). Evidence-based practices for children, youth, and young adults with autism spectrum disorder: A comprehensive review. </w:t>
      </w:r>
      <w:proofErr w:type="gramStart"/>
      <w:r w:rsidRPr="00D163EC">
        <w:rPr>
          <w:rFonts w:ascii="Times New Roman" w:eastAsia="Times New Roman" w:hAnsi="Times New Roman"/>
          <w:i/>
          <w:iCs/>
          <w:sz w:val="24"/>
          <w:szCs w:val="24"/>
        </w:rPr>
        <w:t>Journal of autism and developmental disorders</w:t>
      </w:r>
      <w:r w:rsidRPr="00D163EC">
        <w:rPr>
          <w:rFonts w:ascii="Times New Roman" w:eastAsia="Times New Roman" w:hAnsi="Times New Roman"/>
          <w:sz w:val="24"/>
          <w:szCs w:val="24"/>
        </w:rPr>
        <w:t xml:space="preserve">, </w:t>
      </w:r>
      <w:r w:rsidRPr="00D163EC">
        <w:rPr>
          <w:rFonts w:ascii="Times New Roman" w:eastAsia="Times New Roman" w:hAnsi="Times New Roman"/>
          <w:i/>
          <w:iCs/>
          <w:sz w:val="24"/>
          <w:szCs w:val="24"/>
        </w:rPr>
        <w:t>45</w:t>
      </w:r>
      <w:r w:rsidR="00E90CC9">
        <w:rPr>
          <w:rFonts w:ascii="Times New Roman" w:eastAsia="Times New Roman" w:hAnsi="Times New Roman"/>
          <w:sz w:val="24"/>
          <w:szCs w:val="24"/>
        </w:rPr>
        <w:t>(7), 1951-1966.</w:t>
      </w:r>
      <w:bookmarkStart w:id="0" w:name="_GoBack"/>
      <w:bookmarkEnd w:id="0"/>
      <w:proofErr w:type="gramEnd"/>
    </w:p>
    <w:sectPr w:rsidR="00135B2D" w:rsidRPr="00E90CC9" w:rsidSect="00EA4746">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6A0F" w:rsidRDefault="00DC6A0F" w:rsidP="00D73490">
      <w:pPr>
        <w:spacing w:after="0" w:line="240" w:lineRule="auto"/>
      </w:pPr>
      <w:r>
        <w:separator/>
      </w:r>
    </w:p>
  </w:endnote>
  <w:endnote w:type="continuationSeparator" w:id="0">
    <w:p w:rsidR="00DC6A0F" w:rsidRDefault="00DC6A0F" w:rsidP="00D734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6A0F" w:rsidRDefault="00DC6A0F" w:rsidP="00D73490">
      <w:pPr>
        <w:spacing w:after="0" w:line="240" w:lineRule="auto"/>
      </w:pPr>
      <w:r>
        <w:separator/>
      </w:r>
    </w:p>
  </w:footnote>
  <w:footnote w:type="continuationSeparator" w:id="0">
    <w:p w:rsidR="00DC6A0F" w:rsidRDefault="00DC6A0F" w:rsidP="00D734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sz w:val="24"/>
        <w:szCs w:val="24"/>
      </w:rPr>
      <w:id w:val="-385105224"/>
      <w:docPartObj>
        <w:docPartGallery w:val="Page Numbers (Top of Page)"/>
        <w:docPartUnique/>
      </w:docPartObj>
    </w:sdtPr>
    <w:sdtEndPr>
      <w:rPr>
        <w:noProof/>
      </w:rPr>
    </w:sdtEndPr>
    <w:sdtContent>
      <w:p w:rsidR="00D73490" w:rsidRPr="00E14CC8" w:rsidRDefault="00E14CC8" w:rsidP="00E14CC8">
        <w:pPr>
          <w:pStyle w:val="Header"/>
          <w:jc w:val="right"/>
          <w:rPr>
            <w:rFonts w:ascii="Times New Roman" w:hAnsi="Times New Roman"/>
            <w:sz w:val="24"/>
            <w:szCs w:val="24"/>
          </w:rPr>
        </w:pPr>
        <w:r w:rsidRPr="00E14CC8">
          <w:rPr>
            <w:rFonts w:ascii="Times New Roman" w:hAnsi="Times New Roman"/>
            <w:sz w:val="24"/>
            <w:szCs w:val="24"/>
          </w:rPr>
          <w:t>TREATMENT OF AUTISM SPECTRUM DISORDER</w:t>
        </w:r>
        <w:r>
          <w:rPr>
            <w:rFonts w:ascii="Times New Roman" w:hAnsi="Times New Roman"/>
            <w:sz w:val="24"/>
            <w:szCs w:val="24"/>
          </w:rPr>
          <w:t xml:space="preserve">                                                              </w:t>
        </w:r>
        <w:r w:rsidRPr="00E14CC8">
          <w:rPr>
            <w:rFonts w:ascii="Times New Roman" w:hAnsi="Times New Roman"/>
            <w:sz w:val="24"/>
            <w:szCs w:val="24"/>
          </w:rPr>
          <w:fldChar w:fldCharType="begin"/>
        </w:r>
        <w:r w:rsidRPr="00E14CC8">
          <w:rPr>
            <w:rFonts w:ascii="Times New Roman" w:hAnsi="Times New Roman"/>
            <w:sz w:val="24"/>
            <w:szCs w:val="24"/>
          </w:rPr>
          <w:instrText xml:space="preserve"> PAGE   \* MERGEFORMAT </w:instrText>
        </w:r>
        <w:r w:rsidRPr="00E14CC8">
          <w:rPr>
            <w:rFonts w:ascii="Times New Roman" w:hAnsi="Times New Roman"/>
            <w:sz w:val="24"/>
            <w:szCs w:val="24"/>
          </w:rPr>
          <w:fldChar w:fldCharType="separate"/>
        </w:r>
        <w:r w:rsidR="00E90CC9">
          <w:rPr>
            <w:rFonts w:ascii="Times New Roman" w:hAnsi="Times New Roman"/>
            <w:noProof/>
            <w:sz w:val="24"/>
            <w:szCs w:val="24"/>
          </w:rPr>
          <w:t>1</w:t>
        </w:r>
        <w:r w:rsidRPr="00E14CC8">
          <w:rPr>
            <w:rFonts w:ascii="Times New Roman" w:hAnsi="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490" w:rsidRPr="00D73490" w:rsidRDefault="00EA4746" w:rsidP="00EA4746">
    <w:pPr>
      <w:spacing w:line="480" w:lineRule="auto"/>
      <w:rPr>
        <w:rFonts w:ascii="Times New Roman" w:hAnsi="Times New Roman"/>
        <w:sz w:val="24"/>
        <w:szCs w:val="24"/>
      </w:rPr>
    </w:pPr>
    <w:r>
      <w:rPr>
        <w:rFonts w:ascii="Times New Roman" w:hAnsi="Times New Roman"/>
        <w:sz w:val="24"/>
        <w:szCs w:val="24"/>
      </w:rPr>
      <w:t>Running head: TREATMENT OF AUTISM SPECTRUM DISORDER</w:t>
    </w:r>
    <w:r w:rsidR="00D73490">
      <w:rPr>
        <w:rFonts w:ascii="Times New Roman" w:hAnsi="Times New Roman"/>
        <w:sz w:val="24"/>
        <w:szCs w:val="24"/>
      </w:rPr>
      <w:tab/>
    </w:r>
    <w:r w:rsidR="00D73490">
      <w:rPr>
        <w:rFonts w:ascii="Times New Roman" w:hAnsi="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3914"/>
    <w:rsid w:val="0000123B"/>
    <w:rsid w:val="00007F57"/>
    <w:rsid w:val="00054F6D"/>
    <w:rsid w:val="000758BA"/>
    <w:rsid w:val="0009119A"/>
    <w:rsid w:val="000D669D"/>
    <w:rsid w:val="00120A60"/>
    <w:rsid w:val="00135B2D"/>
    <w:rsid w:val="00156B01"/>
    <w:rsid w:val="00167CE3"/>
    <w:rsid w:val="00184445"/>
    <w:rsid w:val="001B68E4"/>
    <w:rsid w:val="001C14E8"/>
    <w:rsid w:val="00210B27"/>
    <w:rsid w:val="002435D0"/>
    <w:rsid w:val="0025371F"/>
    <w:rsid w:val="00273137"/>
    <w:rsid w:val="002B28B0"/>
    <w:rsid w:val="002D7AEE"/>
    <w:rsid w:val="002F3E84"/>
    <w:rsid w:val="003178A3"/>
    <w:rsid w:val="00332BE5"/>
    <w:rsid w:val="00336424"/>
    <w:rsid w:val="00347B02"/>
    <w:rsid w:val="00351327"/>
    <w:rsid w:val="00382DD8"/>
    <w:rsid w:val="00394760"/>
    <w:rsid w:val="003C3E01"/>
    <w:rsid w:val="003E6F2C"/>
    <w:rsid w:val="0041577B"/>
    <w:rsid w:val="00431A22"/>
    <w:rsid w:val="004768DA"/>
    <w:rsid w:val="0048306A"/>
    <w:rsid w:val="004A2AF7"/>
    <w:rsid w:val="004D171C"/>
    <w:rsid w:val="004D621A"/>
    <w:rsid w:val="004F27B5"/>
    <w:rsid w:val="00554D89"/>
    <w:rsid w:val="00575CC7"/>
    <w:rsid w:val="0059192F"/>
    <w:rsid w:val="00593699"/>
    <w:rsid w:val="005A54D1"/>
    <w:rsid w:val="005C3C6E"/>
    <w:rsid w:val="005F3D59"/>
    <w:rsid w:val="006259A4"/>
    <w:rsid w:val="006315D3"/>
    <w:rsid w:val="00643412"/>
    <w:rsid w:val="00672A32"/>
    <w:rsid w:val="00683181"/>
    <w:rsid w:val="006D779F"/>
    <w:rsid w:val="006E3914"/>
    <w:rsid w:val="00725740"/>
    <w:rsid w:val="0075488B"/>
    <w:rsid w:val="0077279F"/>
    <w:rsid w:val="008049FB"/>
    <w:rsid w:val="00807278"/>
    <w:rsid w:val="00815A21"/>
    <w:rsid w:val="00830E09"/>
    <w:rsid w:val="00855400"/>
    <w:rsid w:val="008639A5"/>
    <w:rsid w:val="00883F61"/>
    <w:rsid w:val="0088665D"/>
    <w:rsid w:val="008E6E7E"/>
    <w:rsid w:val="008E6FEC"/>
    <w:rsid w:val="00961DA1"/>
    <w:rsid w:val="00967E71"/>
    <w:rsid w:val="009A66CB"/>
    <w:rsid w:val="009C2DD3"/>
    <w:rsid w:val="009D29DD"/>
    <w:rsid w:val="009F265C"/>
    <w:rsid w:val="00A026F2"/>
    <w:rsid w:val="00A20901"/>
    <w:rsid w:val="00A40C9D"/>
    <w:rsid w:val="00A430B2"/>
    <w:rsid w:val="00A60D7E"/>
    <w:rsid w:val="00A85A11"/>
    <w:rsid w:val="00AB1650"/>
    <w:rsid w:val="00AD1B12"/>
    <w:rsid w:val="00AF2A1D"/>
    <w:rsid w:val="00B127A5"/>
    <w:rsid w:val="00B27B20"/>
    <w:rsid w:val="00B31191"/>
    <w:rsid w:val="00B32F0A"/>
    <w:rsid w:val="00B7115A"/>
    <w:rsid w:val="00B94B32"/>
    <w:rsid w:val="00BB066D"/>
    <w:rsid w:val="00BE0B8D"/>
    <w:rsid w:val="00BE7DA1"/>
    <w:rsid w:val="00C04D67"/>
    <w:rsid w:val="00C21505"/>
    <w:rsid w:val="00C46E7C"/>
    <w:rsid w:val="00C62FA2"/>
    <w:rsid w:val="00C77FF4"/>
    <w:rsid w:val="00C86EB4"/>
    <w:rsid w:val="00CB5B38"/>
    <w:rsid w:val="00CC4E3F"/>
    <w:rsid w:val="00D163EC"/>
    <w:rsid w:val="00D23C5D"/>
    <w:rsid w:val="00D27980"/>
    <w:rsid w:val="00D41634"/>
    <w:rsid w:val="00D73490"/>
    <w:rsid w:val="00D74D17"/>
    <w:rsid w:val="00DB1DCC"/>
    <w:rsid w:val="00DC6A0F"/>
    <w:rsid w:val="00DD6915"/>
    <w:rsid w:val="00DE3908"/>
    <w:rsid w:val="00DF6655"/>
    <w:rsid w:val="00E14CC8"/>
    <w:rsid w:val="00E311B6"/>
    <w:rsid w:val="00E3776B"/>
    <w:rsid w:val="00E546A2"/>
    <w:rsid w:val="00E55DF0"/>
    <w:rsid w:val="00E7120A"/>
    <w:rsid w:val="00E90CC9"/>
    <w:rsid w:val="00EA4746"/>
    <w:rsid w:val="00EB597C"/>
    <w:rsid w:val="00EC5BD6"/>
    <w:rsid w:val="00ED48F2"/>
    <w:rsid w:val="00EF01B6"/>
    <w:rsid w:val="00F27C9F"/>
    <w:rsid w:val="00F45447"/>
    <w:rsid w:val="00F643A1"/>
    <w:rsid w:val="00F65263"/>
    <w:rsid w:val="00F672DC"/>
    <w:rsid w:val="00F86D27"/>
    <w:rsid w:val="00FD0D08"/>
    <w:rsid w:val="00FD56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link w:val="Heading1Char"/>
    <w:uiPriority w:val="9"/>
    <w:qFormat/>
    <w:rsid w:val="00D74D17"/>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490"/>
    <w:pPr>
      <w:tabs>
        <w:tab w:val="center" w:pos="4680"/>
        <w:tab w:val="right" w:pos="9360"/>
      </w:tabs>
    </w:pPr>
  </w:style>
  <w:style w:type="character" w:customStyle="1" w:styleId="HeaderChar">
    <w:name w:val="Header Char"/>
    <w:link w:val="Header"/>
    <w:uiPriority w:val="99"/>
    <w:rsid w:val="00D73490"/>
    <w:rPr>
      <w:sz w:val="22"/>
      <w:szCs w:val="22"/>
    </w:rPr>
  </w:style>
  <w:style w:type="paragraph" w:styleId="Footer">
    <w:name w:val="footer"/>
    <w:basedOn w:val="Normal"/>
    <w:link w:val="FooterChar"/>
    <w:uiPriority w:val="99"/>
    <w:unhideWhenUsed/>
    <w:rsid w:val="00D73490"/>
    <w:pPr>
      <w:tabs>
        <w:tab w:val="center" w:pos="4680"/>
        <w:tab w:val="right" w:pos="9360"/>
      </w:tabs>
    </w:pPr>
  </w:style>
  <w:style w:type="character" w:customStyle="1" w:styleId="FooterChar">
    <w:name w:val="Footer Char"/>
    <w:link w:val="Footer"/>
    <w:uiPriority w:val="99"/>
    <w:rsid w:val="00D73490"/>
    <w:rPr>
      <w:sz w:val="22"/>
      <w:szCs w:val="22"/>
    </w:rPr>
  </w:style>
  <w:style w:type="character" w:customStyle="1" w:styleId="Heading1Char">
    <w:name w:val="Heading 1 Char"/>
    <w:link w:val="Heading1"/>
    <w:uiPriority w:val="9"/>
    <w:rsid w:val="00D74D17"/>
    <w:rPr>
      <w:rFonts w:ascii="Times New Roman" w:eastAsia="Times New Roman" w:hAnsi="Times New Roman"/>
      <w:b/>
      <w:bCs/>
      <w:kern w:val="36"/>
      <w:sz w:val="48"/>
      <w:szCs w:val="48"/>
    </w:rPr>
  </w:style>
  <w:style w:type="character" w:styleId="Hyperlink">
    <w:name w:val="Hyperlink"/>
    <w:uiPriority w:val="99"/>
    <w:unhideWhenUsed/>
    <w:rsid w:val="0059369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link w:val="Heading1Char"/>
    <w:uiPriority w:val="9"/>
    <w:qFormat/>
    <w:rsid w:val="00D74D17"/>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490"/>
    <w:pPr>
      <w:tabs>
        <w:tab w:val="center" w:pos="4680"/>
        <w:tab w:val="right" w:pos="9360"/>
      </w:tabs>
    </w:pPr>
  </w:style>
  <w:style w:type="character" w:customStyle="1" w:styleId="HeaderChar">
    <w:name w:val="Header Char"/>
    <w:link w:val="Header"/>
    <w:uiPriority w:val="99"/>
    <w:rsid w:val="00D73490"/>
    <w:rPr>
      <w:sz w:val="22"/>
      <w:szCs w:val="22"/>
    </w:rPr>
  </w:style>
  <w:style w:type="paragraph" w:styleId="Footer">
    <w:name w:val="footer"/>
    <w:basedOn w:val="Normal"/>
    <w:link w:val="FooterChar"/>
    <w:uiPriority w:val="99"/>
    <w:unhideWhenUsed/>
    <w:rsid w:val="00D73490"/>
    <w:pPr>
      <w:tabs>
        <w:tab w:val="center" w:pos="4680"/>
        <w:tab w:val="right" w:pos="9360"/>
      </w:tabs>
    </w:pPr>
  </w:style>
  <w:style w:type="character" w:customStyle="1" w:styleId="FooterChar">
    <w:name w:val="Footer Char"/>
    <w:link w:val="Footer"/>
    <w:uiPriority w:val="99"/>
    <w:rsid w:val="00D73490"/>
    <w:rPr>
      <w:sz w:val="22"/>
      <w:szCs w:val="22"/>
    </w:rPr>
  </w:style>
  <w:style w:type="character" w:customStyle="1" w:styleId="Heading1Char">
    <w:name w:val="Heading 1 Char"/>
    <w:link w:val="Heading1"/>
    <w:uiPriority w:val="9"/>
    <w:rsid w:val="00D74D17"/>
    <w:rPr>
      <w:rFonts w:ascii="Times New Roman" w:eastAsia="Times New Roman" w:hAnsi="Times New Roman"/>
      <w:b/>
      <w:bCs/>
      <w:kern w:val="36"/>
      <w:sz w:val="48"/>
      <w:szCs w:val="48"/>
    </w:rPr>
  </w:style>
  <w:style w:type="character" w:styleId="Hyperlink">
    <w:name w:val="Hyperlink"/>
    <w:uiPriority w:val="99"/>
    <w:unhideWhenUsed/>
    <w:rsid w:val="005936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521168">
      <w:bodyDiv w:val="1"/>
      <w:marLeft w:val="0"/>
      <w:marRight w:val="0"/>
      <w:marTop w:val="0"/>
      <w:marBottom w:val="0"/>
      <w:divBdr>
        <w:top w:val="none" w:sz="0" w:space="0" w:color="auto"/>
        <w:left w:val="none" w:sz="0" w:space="0" w:color="auto"/>
        <w:bottom w:val="none" w:sz="0" w:space="0" w:color="auto"/>
        <w:right w:val="none" w:sz="0" w:space="0" w:color="auto"/>
      </w:divBdr>
      <w:divsChild>
        <w:div w:id="1927154822">
          <w:marLeft w:val="0"/>
          <w:marRight w:val="0"/>
          <w:marTop w:val="0"/>
          <w:marBottom w:val="0"/>
          <w:divBdr>
            <w:top w:val="none" w:sz="0" w:space="0" w:color="auto"/>
            <w:left w:val="none" w:sz="0" w:space="0" w:color="auto"/>
            <w:bottom w:val="none" w:sz="0" w:space="0" w:color="auto"/>
            <w:right w:val="none" w:sz="0" w:space="0" w:color="auto"/>
          </w:divBdr>
        </w:div>
      </w:divsChild>
    </w:div>
    <w:div w:id="66850141">
      <w:bodyDiv w:val="1"/>
      <w:marLeft w:val="0"/>
      <w:marRight w:val="0"/>
      <w:marTop w:val="0"/>
      <w:marBottom w:val="0"/>
      <w:divBdr>
        <w:top w:val="none" w:sz="0" w:space="0" w:color="auto"/>
        <w:left w:val="none" w:sz="0" w:space="0" w:color="auto"/>
        <w:bottom w:val="none" w:sz="0" w:space="0" w:color="auto"/>
        <w:right w:val="none" w:sz="0" w:space="0" w:color="auto"/>
      </w:divBdr>
      <w:divsChild>
        <w:div w:id="848450025">
          <w:marLeft w:val="0"/>
          <w:marRight w:val="0"/>
          <w:marTop w:val="0"/>
          <w:marBottom w:val="0"/>
          <w:divBdr>
            <w:top w:val="none" w:sz="0" w:space="0" w:color="auto"/>
            <w:left w:val="none" w:sz="0" w:space="0" w:color="auto"/>
            <w:bottom w:val="none" w:sz="0" w:space="0" w:color="auto"/>
            <w:right w:val="none" w:sz="0" w:space="0" w:color="auto"/>
          </w:divBdr>
        </w:div>
      </w:divsChild>
    </w:div>
    <w:div w:id="112359858">
      <w:bodyDiv w:val="1"/>
      <w:marLeft w:val="0"/>
      <w:marRight w:val="0"/>
      <w:marTop w:val="0"/>
      <w:marBottom w:val="0"/>
      <w:divBdr>
        <w:top w:val="none" w:sz="0" w:space="0" w:color="auto"/>
        <w:left w:val="none" w:sz="0" w:space="0" w:color="auto"/>
        <w:bottom w:val="none" w:sz="0" w:space="0" w:color="auto"/>
        <w:right w:val="none" w:sz="0" w:space="0" w:color="auto"/>
      </w:divBdr>
      <w:divsChild>
        <w:div w:id="973098597">
          <w:marLeft w:val="0"/>
          <w:marRight w:val="0"/>
          <w:marTop w:val="0"/>
          <w:marBottom w:val="0"/>
          <w:divBdr>
            <w:top w:val="none" w:sz="0" w:space="0" w:color="auto"/>
            <w:left w:val="none" w:sz="0" w:space="0" w:color="auto"/>
            <w:bottom w:val="none" w:sz="0" w:space="0" w:color="auto"/>
            <w:right w:val="none" w:sz="0" w:space="0" w:color="auto"/>
          </w:divBdr>
        </w:div>
      </w:divsChild>
    </w:div>
    <w:div w:id="1067068958">
      <w:bodyDiv w:val="1"/>
      <w:marLeft w:val="0"/>
      <w:marRight w:val="0"/>
      <w:marTop w:val="0"/>
      <w:marBottom w:val="0"/>
      <w:divBdr>
        <w:top w:val="none" w:sz="0" w:space="0" w:color="auto"/>
        <w:left w:val="none" w:sz="0" w:space="0" w:color="auto"/>
        <w:bottom w:val="none" w:sz="0" w:space="0" w:color="auto"/>
        <w:right w:val="none" w:sz="0" w:space="0" w:color="auto"/>
      </w:divBdr>
      <w:divsChild>
        <w:div w:id="1700930874">
          <w:marLeft w:val="0"/>
          <w:marRight w:val="0"/>
          <w:marTop w:val="0"/>
          <w:marBottom w:val="0"/>
          <w:divBdr>
            <w:top w:val="none" w:sz="0" w:space="0" w:color="auto"/>
            <w:left w:val="none" w:sz="0" w:space="0" w:color="auto"/>
            <w:bottom w:val="none" w:sz="0" w:space="0" w:color="auto"/>
            <w:right w:val="none" w:sz="0" w:space="0" w:color="auto"/>
          </w:divBdr>
        </w:div>
      </w:divsChild>
    </w:div>
    <w:div w:id="1528326886">
      <w:bodyDiv w:val="1"/>
      <w:marLeft w:val="0"/>
      <w:marRight w:val="0"/>
      <w:marTop w:val="0"/>
      <w:marBottom w:val="0"/>
      <w:divBdr>
        <w:top w:val="none" w:sz="0" w:space="0" w:color="auto"/>
        <w:left w:val="none" w:sz="0" w:space="0" w:color="auto"/>
        <w:bottom w:val="none" w:sz="0" w:space="0" w:color="auto"/>
        <w:right w:val="none" w:sz="0" w:space="0" w:color="auto"/>
      </w:divBdr>
      <w:divsChild>
        <w:div w:id="2001347672">
          <w:marLeft w:val="0"/>
          <w:marRight w:val="0"/>
          <w:marTop w:val="0"/>
          <w:marBottom w:val="0"/>
          <w:divBdr>
            <w:top w:val="none" w:sz="0" w:space="0" w:color="auto"/>
            <w:left w:val="none" w:sz="0" w:space="0" w:color="auto"/>
            <w:bottom w:val="none" w:sz="0" w:space="0" w:color="auto"/>
            <w:right w:val="none" w:sz="0" w:space="0" w:color="auto"/>
          </w:divBdr>
        </w:div>
      </w:divsChild>
    </w:div>
    <w:div w:id="1629697790">
      <w:bodyDiv w:val="1"/>
      <w:marLeft w:val="0"/>
      <w:marRight w:val="0"/>
      <w:marTop w:val="0"/>
      <w:marBottom w:val="0"/>
      <w:divBdr>
        <w:top w:val="none" w:sz="0" w:space="0" w:color="auto"/>
        <w:left w:val="none" w:sz="0" w:space="0" w:color="auto"/>
        <w:bottom w:val="none" w:sz="0" w:space="0" w:color="auto"/>
        <w:right w:val="none" w:sz="0" w:space="0" w:color="auto"/>
      </w:divBdr>
    </w:div>
    <w:div w:id="1824352590">
      <w:bodyDiv w:val="1"/>
      <w:marLeft w:val="0"/>
      <w:marRight w:val="0"/>
      <w:marTop w:val="0"/>
      <w:marBottom w:val="0"/>
      <w:divBdr>
        <w:top w:val="none" w:sz="0" w:space="0" w:color="auto"/>
        <w:left w:val="none" w:sz="0" w:space="0" w:color="auto"/>
        <w:bottom w:val="none" w:sz="0" w:space="0" w:color="auto"/>
        <w:right w:val="none" w:sz="0" w:space="0" w:color="auto"/>
      </w:divBdr>
      <w:divsChild>
        <w:div w:id="810094469">
          <w:marLeft w:val="0"/>
          <w:marRight w:val="0"/>
          <w:marTop w:val="0"/>
          <w:marBottom w:val="0"/>
          <w:divBdr>
            <w:top w:val="none" w:sz="0" w:space="0" w:color="auto"/>
            <w:left w:val="none" w:sz="0" w:space="0" w:color="auto"/>
            <w:bottom w:val="none" w:sz="0" w:space="0" w:color="auto"/>
            <w:right w:val="none" w:sz="0" w:space="0" w:color="auto"/>
          </w:divBdr>
        </w:div>
      </w:divsChild>
    </w:div>
    <w:div w:id="2119568247">
      <w:bodyDiv w:val="1"/>
      <w:marLeft w:val="0"/>
      <w:marRight w:val="0"/>
      <w:marTop w:val="0"/>
      <w:marBottom w:val="0"/>
      <w:divBdr>
        <w:top w:val="none" w:sz="0" w:space="0" w:color="auto"/>
        <w:left w:val="none" w:sz="0" w:space="0" w:color="auto"/>
        <w:bottom w:val="none" w:sz="0" w:space="0" w:color="auto"/>
        <w:right w:val="none" w:sz="0" w:space="0" w:color="auto"/>
      </w:divBdr>
    </w:div>
    <w:div w:id="2125923554">
      <w:bodyDiv w:val="1"/>
      <w:marLeft w:val="0"/>
      <w:marRight w:val="0"/>
      <w:marTop w:val="0"/>
      <w:marBottom w:val="0"/>
      <w:divBdr>
        <w:top w:val="none" w:sz="0" w:space="0" w:color="auto"/>
        <w:left w:val="none" w:sz="0" w:space="0" w:color="auto"/>
        <w:bottom w:val="none" w:sz="0" w:space="0" w:color="auto"/>
        <w:right w:val="none" w:sz="0" w:space="0" w:color="auto"/>
      </w:divBdr>
      <w:divsChild>
        <w:div w:id="20834024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11</Pages>
  <Words>2690</Words>
  <Characters>15333</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17988</CharactersWithSpaces>
  <SharedDoc>false</SharedDoc>
  <HLinks>
    <vt:vector size="18" baseType="variant">
      <vt:variant>
        <vt:i4>589838</vt:i4>
      </vt:variant>
      <vt:variant>
        <vt:i4>6</vt:i4>
      </vt:variant>
      <vt:variant>
        <vt:i4>0</vt:i4>
      </vt:variant>
      <vt:variant>
        <vt:i4>5</vt:i4>
      </vt:variant>
      <vt:variant>
        <vt:lpwstr>https://www.scu.edu/ethics/ethics-resources/ethical-decision-making/a-framework-for-ethical-decision-making/</vt:lpwstr>
      </vt:variant>
      <vt:variant>
        <vt:lpwstr/>
      </vt:variant>
      <vt:variant>
        <vt:i4>2949166</vt:i4>
      </vt:variant>
      <vt:variant>
        <vt:i4>3</vt:i4>
      </vt:variant>
      <vt:variant>
        <vt:i4>0</vt:i4>
      </vt:variant>
      <vt:variant>
        <vt:i4>5</vt:i4>
      </vt:variant>
      <vt:variant>
        <vt:lpwstr>http://www.marketing-schools.org/types-of-marketing/ethical-marketing.html</vt:lpwstr>
      </vt:variant>
      <vt:variant>
        <vt:lpwstr/>
      </vt:variant>
      <vt:variant>
        <vt:i4>2424935</vt:i4>
      </vt:variant>
      <vt:variant>
        <vt:i4>0</vt:i4>
      </vt:variant>
      <vt:variant>
        <vt:i4>0</vt:i4>
      </vt:variant>
      <vt:variant>
        <vt:i4>5</vt:i4>
      </vt:variant>
      <vt:variant>
        <vt:lpwstr>https://www.scu.edu/ethics/focus-areas/more/environmental-ethics/short-course-in-environmental-ethics/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2019-01-13T08:08:00Z</dcterms:created>
  <dcterms:modified xsi:type="dcterms:W3CDTF">2019-01-13T08:17:00Z</dcterms:modified>
</cp:coreProperties>
</file>